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A4F0D" w14:textId="74A5A773" w:rsidR="00AA6F4D" w:rsidRPr="00BB212B" w:rsidRDefault="003A4F2D" w:rsidP="0021114E">
      <w:pPr>
        <w:pStyle w:val="LGAItemNoHeading"/>
        <w:spacing w:before="240"/>
        <w:rPr>
          <w:rFonts w:ascii="Arial" w:hAnsi="Arial" w:cs="Arial"/>
          <w:sz w:val="28"/>
          <w:szCs w:val="28"/>
        </w:rPr>
      </w:pPr>
      <w:r>
        <w:rPr>
          <w:rFonts w:ascii="Arial" w:hAnsi="Arial" w:cs="Arial"/>
          <w:sz w:val="28"/>
          <w:szCs w:val="28"/>
        </w:rPr>
        <w:t>U</w:t>
      </w:r>
      <w:r w:rsidR="00DD5E26">
        <w:rPr>
          <w:rFonts w:ascii="Arial" w:hAnsi="Arial" w:cs="Arial"/>
          <w:sz w:val="28"/>
          <w:szCs w:val="28"/>
        </w:rPr>
        <w:t>pdate</w:t>
      </w:r>
      <w:r w:rsidR="00455CB4">
        <w:rPr>
          <w:rFonts w:ascii="Arial" w:hAnsi="Arial" w:cs="Arial"/>
          <w:sz w:val="28"/>
          <w:szCs w:val="28"/>
        </w:rPr>
        <w:t xml:space="preserve"> on NHS and Local Government Joint W</w:t>
      </w:r>
      <w:r>
        <w:rPr>
          <w:rFonts w:ascii="Arial" w:hAnsi="Arial" w:cs="Arial"/>
          <w:sz w:val="28"/>
          <w:szCs w:val="28"/>
        </w:rPr>
        <w:t>orking</w:t>
      </w:r>
    </w:p>
    <w:p w14:paraId="0AC76198"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1DF7BCB8" w14:textId="77777777" w:rsidR="0021114E" w:rsidRPr="0021114E" w:rsidRDefault="0021114E" w:rsidP="0021114E">
      <w:pPr>
        <w:pStyle w:val="MainText"/>
        <w:spacing w:line="240" w:lineRule="auto"/>
        <w:rPr>
          <w:rFonts w:ascii="Arial" w:hAnsi="Arial" w:cs="Arial"/>
          <w:b/>
          <w:szCs w:val="22"/>
        </w:rPr>
      </w:pPr>
    </w:p>
    <w:p w14:paraId="440F90AC"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w:t>
      </w:r>
      <w:r w:rsidR="005F0364">
        <w:rPr>
          <w:rFonts w:ascii="Arial" w:hAnsi="Arial" w:cs="Arial"/>
          <w:szCs w:val="22"/>
        </w:rPr>
        <w:t>n</w:t>
      </w:r>
      <w:r w:rsidR="004B0FD9">
        <w:rPr>
          <w:rFonts w:ascii="Arial" w:hAnsi="Arial" w:cs="Arial"/>
          <w:szCs w:val="22"/>
        </w:rPr>
        <w:t>.</w:t>
      </w:r>
    </w:p>
    <w:p w14:paraId="242DE84F" w14:textId="77777777" w:rsidR="00A601EC" w:rsidRPr="0021114E" w:rsidRDefault="00A601EC" w:rsidP="0021114E">
      <w:pPr>
        <w:pStyle w:val="MainText"/>
        <w:spacing w:line="240" w:lineRule="auto"/>
        <w:rPr>
          <w:rFonts w:ascii="Arial" w:hAnsi="Arial" w:cs="Arial"/>
          <w:b/>
          <w:szCs w:val="22"/>
        </w:rPr>
      </w:pPr>
    </w:p>
    <w:p w14:paraId="1035DFAA"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7DD242BD" w14:textId="77777777" w:rsidR="00A601EC" w:rsidRPr="0021114E" w:rsidRDefault="00A601EC" w:rsidP="0021114E">
      <w:pPr>
        <w:pStyle w:val="MainText"/>
        <w:spacing w:line="240" w:lineRule="auto"/>
        <w:rPr>
          <w:rFonts w:ascii="Arial" w:hAnsi="Arial" w:cs="Arial"/>
          <w:szCs w:val="22"/>
        </w:rPr>
      </w:pPr>
    </w:p>
    <w:p w14:paraId="06573F87" w14:textId="77777777" w:rsidR="00C45CA5" w:rsidRDefault="00C45CA5" w:rsidP="00C45CA5">
      <w:pPr>
        <w:pStyle w:val="MainText"/>
        <w:spacing w:line="240" w:lineRule="auto"/>
        <w:rPr>
          <w:rFonts w:ascii="Arial" w:hAnsi="Arial" w:cs="Arial"/>
          <w:szCs w:val="22"/>
        </w:rPr>
      </w:pPr>
      <w:r>
        <w:rPr>
          <w:rFonts w:ascii="Arial" w:hAnsi="Arial" w:cs="Arial"/>
          <w:szCs w:val="22"/>
        </w:rPr>
        <w:t xml:space="preserve">This paper outlines progress </w:t>
      </w:r>
      <w:r w:rsidR="003A4F2D">
        <w:rPr>
          <w:rFonts w:ascii="Arial" w:hAnsi="Arial" w:cs="Arial"/>
          <w:szCs w:val="22"/>
        </w:rPr>
        <w:t xml:space="preserve">by health and care systems </w:t>
      </w:r>
      <w:r>
        <w:rPr>
          <w:rFonts w:ascii="Arial" w:hAnsi="Arial" w:cs="Arial"/>
          <w:szCs w:val="22"/>
        </w:rPr>
        <w:t>to implement sustainability and transformation plans (STPs), setting out the implications for local government</w:t>
      </w:r>
      <w:r w:rsidR="003A4F2D">
        <w:rPr>
          <w:rFonts w:ascii="Arial" w:hAnsi="Arial" w:cs="Arial"/>
          <w:szCs w:val="22"/>
        </w:rPr>
        <w:t xml:space="preserve"> including existing and emerging</w:t>
      </w:r>
      <w:r>
        <w:rPr>
          <w:rFonts w:ascii="Arial" w:hAnsi="Arial" w:cs="Arial"/>
          <w:szCs w:val="22"/>
        </w:rPr>
        <w:t xml:space="preserve"> opportunities and challenges of increased joint working between local government and the NHS</w:t>
      </w:r>
      <w:r w:rsidR="003A4F2D">
        <w:rPr>
          <w:rFonts w:ascii="Arial" w:hAnsi="Arial" w:cs="Arial"/>
          <w:szCs w:val="22"/>
        </w:rPr>
        <w:t>. It also</w:t>
      </w:r>
      <w:r>
        <w:rPr>
          <w:rFonts w:ascii="Arial" w:hAnsi="Arial" w:cs="Arial"/>
          <w:szCs w:val="22"/>
        </w:rPr>
        <w:t xml:space="preserve"> consider how the programme’s policy framework aligns with the LGA’s work to support the acceleration of integration of health and care.</w:t>
      </w:r>
    </w:p>
    <w:p w14:paraId="5C2CE30D"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866204D" w14:textId="77777777">
        <w:tc>
          <w:tcPr>
            <w:tcW w:w="9157" w:type="dxa"/>
          </w:tcPr>
          <w:p w14:paraId="410F4EBA" w14:textId="77777777" w:rsidR="000C3360" w:rsidRPr="0021114E" w:rsidRDefault="000C3360" w:rsidP="0021114E">
            <w:pPr>
              <w:pStyle w:val="MainText"/>
              <w:spacing w:line="240" w:lineRule="auto"/>
              <w:rPr>
                <w:rFonts w:ascii="Arial" w:hAnsi="Arial" w:cs="Arial"/>
                <w:b/>
                <w:szCs w:val="22"/>
              </w:rPr>
            </w:pPr>
          </w:p>
          <w:p w14:paraId="034C09B8" w14:textId="262F52C6"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171D8AA6" w14:textId="77777777" w:rsidR="0021114E" w:rsidRPr="0021114E" w:rsidRDefault="0021114E" w:rsidP="0021114E">
            <w:pPr>
              <w:pStyle w:val="MainText"/>
              <w:spacing w:line="240" w:lineRule="auto"/>
              <w:rPr>
                <w:rFonts w:ascii="Arial" w:hAnsi="Arial" w:cs="Arial"/>
                <w:szCs w:val="22"/>
              </w:rPr>
            </w:pPr>
          </w:p>
          <w:p w14:paraId="635CBBA0" w14:textId="77777777" w:rsidR="00C45CA5" w:rsidRDefault="00C45CA5" w:rsidP="00C45CA5">
            <w:pPr>
              <w:rPr>
                <w:rFonts w:ascii="Arial" w:hAnsi="Arial" w:cs="Arial"/>
                <w:szCs w:val="22"/>
              </w:rPr>
            </w:pPr>
            <w:r w:rsidRPr="00C45CA5">
              <w:rPr>
                <w:rFonts w:ascii="Arial" w:hAnsi="Arial" w:cs="Arial"/>
                <w:szCs w:val="22"/>
              </w:rPr>
              <w:t>Members are asked to:</w:t>
            </w:r>
          </w:p>
          <w:p w14:paraId="7796D83E" w14:textId="77777777" w:rsidR="00C45CA5" w:rsidRPr="00C45CA5" w:rsidRDefault="00C45CA5" w:rsidP="00C45CA5">
            <w:pPr>
              <w:rPr>
                <w:rFonts w:ascii="Arial" w:hAnsi="Arial" w:cs="Arial"/>
                <w:szCs w:val="22"/>
              </w:rPr>
            </w:pPr>
          </w:p>
          <w:p w14:paraId="1E685528" w14:textId="03D749E3" w:rsidR="001C4F9E" w:rsidRDefault="00C45CA5" w:rsidP="001C4F9E">
            <w:pPr>
              <w:pStyle w:val="ListParagraph"/>
              <w:numPr>
                <w:ilvl w:val="0"/>
                <w:numId w:val="30"/>
              </w:numPr>
              <w:spacing w:before="120"/>
              <w:rPr>
                <w:rFonts w:ascii="Arial" w:hAnsi="Arial" w:cs="Arial"/>
                <w:szCs w:val="22"/>
              </w:rPr>
            </w:pPr>
            <w:r w:rsidRPr="00C45CA5">
              <w:rPr>
                <w:rFonts w:ascii="Arial" w:hAnsi="Arial" w:cs="Arial"/>
                <w:szCs w:val="22"/>
              </w:rPr>
              <w:t>Note the actions taken so far by the LGA in representing the views of councils in relation to</w:t>
            </w:r>
            <w:r w:rsidR="003A4F2D">
              <w:rPr>
                <w:rFonts w:ascii="Arial" w:hAnsi="Arial" w:cs="Arial"/>
                <w:szCs w:val="22"/>
              </w:rPr>
              <w:t xml:space="preserve"> STP</w:t>
            </w:r>
            <w:r w:rsidRPr="00C45CA5">
              <w:rPr>
                <w:rFonts w:ascii="Arial" w:hAnsi="Arial" w:cs="Arial"/>
                <w:szCs w:val="22"/>
              </w:rPr>
              <w:t xml:space="preserve"> and integration </w:t>
            </w:r>
            <w:r w:rsidR="003A4F2D">
              <w:rPr>
                <w:rFonts w:ascii="Arial" w:hAnsi="Arial" w:cs="Arial"/>
                <w:szCs w:val="22"/>
              </w:rPr>
              <w:t>developments</w:t>
            </w:r>
            <w:r w:rsidR="001B2619">
              <w:rPr>
                <w:rFonts w:ascii="Arial" w:hAnsi="Arial" w:cs="Arial"/>
                <w:szCs w:val="22"/>
              </w:rPr>
              <w:t>.</w:t>
            </w:r>
          </w:p>
          <w:p w14:paraId="4C30562A" w14:textId="753A427B" w:rsidR="001C4F9E" w:rsidRPr="001C4F9E" w:rsidRDefault="001C4F9E" w:rsidP="001C4F9E">
            <w:pPr>
              <w:pStyle w:val="ListParagraph"/>
              <w:numPr>
                <w:ilvl w:val="0"/>
                <w:numId w:val="30"/>
              </w:numPr>
              <w:spacing w:before="120"/>
              <w:rPr>
                <w:rFonts w:ascii="Arial" w:hAnsi="Arial" w:cs="Arial"/>
                <w:szCs w:val="22"/>
              </w:rPr>
            </w:pPr>
            <w:r w:rsidRPr="001C4F9E">
              <w:rPr>
                <w:rFonts w:ascii="Arial" w:hAnsi="Arial" w:cs="Arial"/>
                <w:szCs w:val="22"/>
              </w:rPr>
              <w:t>Comment on the key priorities to underpin joint working with the NHS and others on the future of integration and STPs</w:t>
            </w:r>
            <w:r w:rsidR="001B2619">
              <w:rPr>
                <w:rFonts w:ascii="Arial" w:hAnsi="Arial" w:cs="Arial"/>
                <w:szCs w:val="22"/>
              </w:rPr>
              <w:t>.</w:t>
            </w:r>
          </w:p>
          <w:p w14:paraId="62B3BBD3" w14:textId="77777777" w:rsidR="00C45CA5" w:rsidRDefault="00C45CA5" w:rsidP="0021114E">
            <w:pPr>
              <w:pStyle w:val="MainText"/>
              <w:spacing w:line="240" w:lineRule="auto"/>
              <w:rPr>
                <w:rFonts w:ascii="Arial" w:hAnsi="Arial" w:cs="Arial"/>
                <w:szCs w:val="22"/>
              </w:rPr>
            </w:pPr>
          </w:p>
          <w:p w14:paraId="24397BCD" w14:textId="77777777" w:rsidR="00C45CA5" w:rsidRPr="0021114E" w:rsidRDefault="00C45CA5" w:rsidP="0021114E">
            <w:pPr>
              <w:pStyle w:val="MainText"/>
              <w:spacing w:line="240" w:lineRule="auto"/>
              <w:rPr>
                <w:rFonts w:ascii="Arial" w:hAnsi="Arial" w:cs="Arial"/>
                <w:szCs w:val="22"/>
              </w:rPr>
            </w:pPr>
          </w:p>
          <w:p w14:paraId="4C4F1B66" w14:textId="0D1CD54B"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14:paraId="11DAED2D" w14:textId="77777777" w:rsidR="00A601EC" w:rsidRPr="0021114E" w:rsidRDefault="00A601EC" w:rsidP="0021114E">
            <w:pPr>
              <w:pStyle w:val="MainText"/>
              <w:spacing w:line="240" w:lineRule="auto"/>
              <w:rPr>
                <w:rFonts w:ascii="Arial" w:hAnsi="Arial" w:cs="Arial"/>
                <w:b/>
                <w:szCs w:val="22"/>
              </w:rPr>
            </w:pPr>
          </w:p>
          <w:p w14:paraId="16C99803" w14:textId="77777777" w:rsidR="00A601EC" w:rsidRPr="0021114E" w:rsidRDefault="00C45CA5" w:rsidP="0021114E">
            <w:pPr>
              <w:pStyle w:val="MainText"/>
              <w:spacing w:line="240" w:lineRule="auto"/>
              <w:rPr>
                <w:rFonts w:ascii="Arial" w:hAnsi="Arial" w:cs="Arial"/>
                <w:szCs w:val="22"/>
              </w:rPr>
            </w:pPr>
            <w:r>
              <w:rPr>
                <w:rFonts w:ascii="Arial" w:hAnsi="Arial" w:cs="Arial"/>
                <w:szCs w:val="22"/>
              </w:rPr>
              <w:t>LGA officers to proceed as directed</w:t>
            </w:r>
            <w:r w:rsidR="004B0FD9">
              <w:rPr>
                <w:rFonts w:ascii="Arial" w:hAnsi="Arial" w:cs="Arial"/>
                <w:szCs w:val="22"/>
              </w:rPr>
              <w:t>.</w:t>
            </w:r>
          </w:p>
          <w:p w14:paraId="4ED97B90" w14:textId="77777777" w:rsidR="000A3935" w:rsidRPr="0021114E" w:rsidRDefault="000A3935" w:rsidP="0021114E">
            <w:pPr>
              <w:pStyle w:val="MainText"/>
              <w:spacing w:line="240" w:lineRule="auto"/>
              <w:rPr>
                <w:rFonts w:ascii="Arial" w:hAnsi="Arial" w:cs="Arial"/>
                <w:b/>
                <w:szCs w:val="22"/>
              </w:rPr>
            </w:pPr>
          </w:p>
        </w:tc>
      </w:tr>
    </w:tbl>
    <w:p w14:paraId="50F1ED68" w14:textId="77777777" w:rsidR="00AA6F4D" w:rsidRPr="0021114E" w:rsidRDefault="00AA6F4D" w:rsidP="0021114E">
      <w:pPr>
        <w:pStyle w:val="MainText"/>
        <w:spacing w:line="240" w:lineRule="auto"/>
        <w:rPr>
          <w:rFonts w:ascii="Arial" w:hAnsi="Arial" w:cs="Arial"/>
          <w:szCs w:val="22"/>
        </w:rPr>
      </w:pPr>
    </w:p>
    <w:p w14:paraId="6C2D9AE7"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74"/>
        <w:gridCol w:w="6297"/>
      </w:tblGrid>
      <w:tr w:rsidR="00C45CA5" w:rsidRPr="0021114E" w14:paraId="399C4FEC" w14:textId="77777777" w:rsidTr="00C45CA5">
        <w:tc>
          <w:tcPr>
            <w:tcW w:w="2774" w:type="dxa"/>
          </w:tcPr>
          <w:p w14:paraId="2C9C6DE1" w14:textId="77777777" w:rsidR="00C45CA5" w:rsidRPr="0021114E" w:rsidRDefault="00C45CA5" w:rsidP="00C45CA5">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297" w:type="dxa"/>
          </w:tcPr>
          <w:p w14:paraId="08302230" w14:textId="77777777" w:rsidR="00C45CA5" w:rsidRPr="0021114E" w:rsidRDefault="00C45CA5" w:rsidP="00C45CA5">
            <w:pPr>
              <w:pStyle w:val="MainText"/>
              <w:spacing w:before="120" w:line="240" w:lineRule="auto"/>
              <w:rPr>
                <w:rFonts w:ascii="Arial" w:hAnsi="Arial" w:cs="Arial"/>
                <w:szCs w:val="22"/>
              </w:rPr>
            </w:pPr>
            <w:r>
              <w:rPr>
                <w:rFonts w:ascii="Arial" w:hAnsi="Arial" w:cs="Arial"/>
                <w:szCs w:val="22"/>
              </w:rPr>
              <w:t>Sally Burlington</w:t>
            </w:r>
          </w:p>
        </w:tc>
      </w:tr>
      <w:tr w:rsidR="00C45CA5" w:rsidRPr="0021114E" w14:paraId="46EA6433" w14:textId="77777777" w:rsidTr="00C45CA5">
        <w:tc>
          <w:tcPr>
            <w:tcW w:w="2774" w:type="dxa"/>
          </w:tcPr>
          <w:p w14:paraId="3CB2EB53" w14:textId="77777777" w:rsidR="00C45CA5" w:rsidRPr="0021114E" w:rsidRDefault="00C45CA5" w:rsidP="00C45CA5">
            <w:pPr>
              <w:pStyle w:val="MainText"/>
              <w:spacing w:before="120" w:line="240" w:lineRule="auto"/>
              <w:rPr>
                <w:rFonts w:ascii="Arial" w:hAnsi="Arial" w:cs="Arial"/>
                <w:b/>
                <w:szCs w:val="22"/>
              </w:rPr>
            </w:pPr>
            <w:r w:rsidRPr="0021114E">
              <w:rPr>
                <w:rFonts w:ascii="Arial" w:hAnsi="Arial" w:cs="Arial"/>
                <w:b/>
                <w:szCs w:val="22"/>
              </w:rPr>
              <w:t>Position:</w:t>
            </w:r>
          </w:p>
        </w:tc>
        <w:tc>
          <w:tcPr>
            <w:tcW w:w="6297" w:type="dxa"/>
          </w:tcPr>
          <w:p w14:paraId="36FA99C8" w14:textId="33748CAB" w:rsidR="00C45CA5" w:rsidRPr="0021114E" w:rsidRDefault="00C45CA5" w:rsidP="00477D7F">
            <w:pPr>
              <w:pStyle w:val="MainText"/>
              <w:spacing w:before="120" w:line="240" w:lineRule="auto"/>
              <w:rPr>
                <w:rFonts w:ascii="Arial" w:hAnsi="Arial" w:cs="Arial"/>
                <w:szCs w:val="22"/>
              </w:rPr>
            </w:pPr>
            <w:r>
              <w:rPr>
                <w:rFonts w:ascii="Arial" w:hAnsi="Arial" w:cs="Arial"/>
                <w:szCs w:val="22"/>
              </w:rPr>
              <w:t xml:space="preserve">Head of Policy </w:t>
            </w:r>
            <w:r w:rsidR="00477D7F">
              <w:rPr>
                <w:rFonts w:ascii="Arial" w:hAnsi="Arial" w:cs="Arial"/>
                <w:szCs w:val="22"/>
              </w:rPr>
              <w:t>– P</w:t>
            </w:r>
            <w:r>
              <w:rPr>
                <w:rFonts w:ascii="Arial" w:hAnsi="Arial" w:cs="Arial"/>
                <w:szCs w:val="22"/>
              </w:rPr>
              <w:t>eople</w:t>
            </w:r>
          </w:p>
        </w:tc>
      </w:tr>
      <w:tr w:rsidR="00C45CA5" w:rsidRPr="0021114E" w14:paraId="0A2BB02A" w14:textId="77777777" w:rsidTr="00C45CA5">
        <w:tc>
          <w:tcPr>
            <w:tcW w:w="2774" w:type="dxa"/>
          </w:tcPr>
          <w:p w14:paraId="2912CA80" w14:textId="77777777" w:rsidR="00C45CA5" w:rsidRPr="0021114E" w:rsidRDefault="00C45CA5" w:rsidP="00C45CA5">
            <w:pPr>
              <w:pStyle w:val="MainText"/>
              <w:spacing w:before="120" w:line="240" w:lineRule="auto"/>
              <w:rPr>
                <w:rFonts w:ascii="Arial" w:hAnsi="Arial" w:cs="Arial"/>
                <w:b/>
                <w:szCs w:val="22"/>
              </w:rPr>
            </w:pPr>
            <w:r w:rsidRPr="0021114E">
              <w:rPr>
                <w:rFonts w:ascii="Arial" w:hAnsi="Arial" w:cs="Arial"/>
                <w:b/>
                <w:szCs w:val="22"/>
              </w:rPr>
              <w:t>Phone no:</w:t>
            </w:r>
          </w:p>
        </w:tc>
        <w:tc>
          <w:tcPr>
            <w:tcW w:w="6297" w:type="dxa"/>
          </w:tcPr>
          <w:p w14:paraId="50EF5F66" w14:textId="77777777" w:rsidR="00C45CA5" w:rsidRPr="00C45CA5" w:rsidRDefault="00C45CA5" w:rsidP="00C45CA5">
            <w:pPr>
              <w:pStyle w:val="MainText"/>
              <w:spacing w:before="120" w:line="240" w:lineRule="auto"/>
              <w:rPr>
                <w:rFonts w:ascii="Arial" w:hAnsi="Arial" w:cs="Arial"/>
                <w:szCs w:val="22"/>
              </w:rPr>
            </w:pPr>
            <w:r w:rsidRPr="00C45CA5">
              <w:rPr>
                <w:rFonts w:ascii="Arial" w:hAnsi="Arial" w:cs="Arial"/>
                <w:szCs w:val="22"/>
              </w:rPr>
              <w:t>020 7664 3099</w:t>
            </w:r>
          </w:p>
        </w:tc>
      </w:tr>
      <w:tr w:rsidR="00C45CA5" w:rsidRPr="0021114E" w14:paraId="5E384CDA" w14:textId="77777777" w:rsidTr="00C45CA5">
        <w:trPr>
          <w:trHeight w:val="507"/>
        </w:trPr>
        <w:tc>
          <w:tcPr>
            <w:tcW w:w="2774" w:type="dxa"/>
          </w:tcPr>
          <w:p w14:paraId="4911E225" w14:textId="77777777" w:rsidR="00C45CA5" w:rsidRPr="0021114E" w:rsidRDefault="00C45CA5" w:rsidP="00C45CA5">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p>
        </w:tc>
        <w:tc>
          <w:tcPr>
            <w:tcW w:w="6297" w:type="dxa"/>
          </w:tcPr>
          <w:p w14:paraId="4E1D89B2" w14:textId="77777777" w:rsidR="00C45CA5" w:rsidRPr="00C45CA5" w:rsidRDefault="005B7704" w:rsidP="00C45CA5">
            <w:pPr>
              <w:pStyle w:val="MainText"/>
              <w:spacing w:before="120" w:line="240" w:lineRule="auto"/>
              <w:rPr>
                <w:rFonts w:ascii="Arial" w:hAnsi="Arial" w:cs="Arial"/>
                <w:szCs w:val="22"/>
              </w:rPr>
            </w:pPr>
            <w:hyperlink r:id="rId11" w:history="1">
              <w:r w:rsidR="00C45CA5" w:rsidRPr="00C45CA5">
                <w:rPr>
                  <w:rStyle w:val="Hyperlink"/>
                  <w:rFonts w:ascii="Arial" w:hAnsi="Arial" w:cs="Arial"/>
                </w:rPr>
                <w:t>sally.burlington@local.gov.uk</w:t>
              </w:r>
            </w:hyperlink>
            <w:r w:rsidR="00C45CA5" w:rsidRPr="00C45CA5">
              <w:rPr>
                <w:rFonts w:ascii="Arial" w:hAnsi="Arial" w:cs="Arial"/>
              </w:rPr>
              <w:t xml:space="preserve"> </w:t>
            </w:r>
          </w:p>
        </w:tc>
      </w:tr>
    </w:tbl>
    <w:p w14:paraId="30E92335" w14:textId="77777777" w:rsidR="0021114E" w:rsidRDefault="0021114E" w:rsidP="0021114E">
      <w:pPr>
        <w:pStyle w:val="MainText"/>
        <w:spacing w:line="240" w:lineRule="auto"/>
        <w:rPr>
          <w:rFonts w:ascii="Arial" w:hAnsi="Arial" w:cs="Arial"/>
          <w:szCs w:val="22"/>
        </w:rPr>
      </w:pPr>
    </w:p>
    <w:p w14:paraId="7AF88430"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2AF420C5" w14:textId="77777777" w:rsidR="0021114E" w:rsidRDefault="0021114E">
      <w:pPr>
        <w:rPr>
          <w:rFonts w:ascii="Arial" w:hAnsi="Arial" w:cs="Arial"/>
          <w:szCs w:val="22"/>
        </w:rPr>
      </w:pPr>
      <w:r>
        <w:rPr>
          <w:rFonts w:ascii="Arial" w:hAnsi="Arial" w:cs="Arial"/>
          <w:szCs w:val="22"/>
        </w:rPr>
        <w:lastRenderedPageBreak/>
        <w:br w:type="page"/>
      </w:r>
    </w:p>
    <w:p w14:paraId="26B28E8E" w14:textId="75AE55C4" w:rsidR="0021114E" w:rsidRPr="00455CB4" w:rsidRDefault="00455CB4" w:rsidP="00455CB4">
      <w:pPr>
        <w:pStyle w:val="LGAItemNoHeading"/>
        <w:spacing w:before="240"/>
        <w:rPr>
          <w:rFonts w:ascii="Arial" w:hAnsi="Arial" w:cs="Arial"/>
          <w:sz w:val="28"/>
          <w:szCs w:val="28"/>
        </w:rPr>
      </w:pPr>
      <w:bookmarkStart w:id="2" w:name="MainHeading2"/>
      <w:bookmarkEnd w:id="2"/>
      <w:r>
        <w:rPr>
          <w:rFonts w:ascii="Arial" w:hAnsi="Arial" w:cs="Arial"/>
          <w:sz w:val="28"/>
          <w:szCs w:val="28"/>
        </w:rPr>
        <w:lastRenderedPageBreak/>
        <w:t>Update on NHS and Local Government Joint Working</w:t>
      </w:r>
    </w:p>
    <w:p w14:paraId="2B13B6C1"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2E56C36F" w14:textId="77777777" w:rsidR="008F3A81" w:rsidRPr="0021114E" w:rsidRDefault="008F3A81" w:rsidP="0021114E">
      <w:pPr>
        <w:pStyle w:val="MainText"/>
        <w:spacing w:line="240" w:lineRule="auto"/>
        <w:rPr>
          <w:rFonts w:ascii="Arial" w:hAnsi="Arial" w:cs="Arial"/>
          <w:szCs w:val="22"/>
        </w:rPr>
      </w:pPr>
    </w:p>
    <w:p w14:paraId="51945170" w14:textId="77777777" w:rsidR="00061C81" w:rsidRDefault="00DD5E26" w:rsidP="00061C81">
      <w:pPr>
        <w:pStyle w:val="MainText"/>
        <w:numPr>
          <w:ilvl w:val="0"/>
          <w:numId w:val="24"/>
        </w:numPr>
        <w:spacing w:line="240" w:lineRule="auto"/>
        <w:rPr>
          <w:rFonts w:ascii="Arial" w:hAnsi="Arial" w:cs="Arial"/>
          <w:szCs w:val="22"/>
        </w:rPr>
      </w:pPr>
      <w:r>
        <w:rPr>
          <w:rFonts w:ascii="Arial" w:hAnsi="Arial" w:cs="Arial"/>
          <w:szCs w:val="22"/>
        </w:rPr>
        <w:t xml:space="preserve">The Executive received a report on NHS </w:t>
      </w:r>
      <w:r w:rsidR="00061C81">
        <w:rPr>
          <w:rFonts w:ascii="Arial" w:hAnsi="Arial" w:cs="Arial"/>
          <w:szCs w:val="22"/>
        </w:rPr>
        <w:t xml:space="preserve">policy developments on 3 March. This outlined </w:t>
      </w:r>
      <w:r w:rsidR="00061C81" w:rsidRPr="00061C81">
        <w:rPr>
          <w:rFonts w:ascii="Arial" w:hAnsi="Arial" w:cs="Arial"/>
          <w:szCs w:val="22"/>
        </w:rPr>
        <w:t xml:space="preserve">the </w:t>
      </w:r>
      <w:r w:rsidR="00061C81">
        <w:rPr>
          <w:rFonts w:ascii="Arial" w:hAnsi="Arial" w:cs="Arial"/>
          <w:szCs w:val="22"/>
        </w:rPr>
        <w:t>introduction of sustainability and transformation plans (STPs)</w:t>
      </w:r>
      <w:r w:rsidR="00061C81" w:rsidRPr="00061C81">
        <w:rPr>
          <w:rFonts w:ascii="Arial" w:hAnsi="Arial" w:cs="Arial"/>
          <w:szCs w:val="22"/>
        </w:rPr>
        <w:t xml:space="preserve"> and the impl</w:t>
      </w:r>
      <w:r w:rsidR="003A4F2D">
        <w:rPr>
          <w:rFonts w:ascii="Arial" w:hAnsi="Arial" w:cs="Arial"/>
          <w:szCs w:val="22"/>
        </w:rPr>
        <w:t xml:space="preserve">ications for local government. </w:t>
      </w:r>
      <w:r w:rsidR="00061C81">
        <w:rPr>
          <w:rFonts w:ascii="Arial" w:hAnsi="Arial" w:cs="Arial"/>
          <w:szCs w:val="22"/>
        </w:rPr>
        <w:t xml:space="preserve">The report also summarised LGA policy on integration, national developments to </w:t>
      </w:r>
      <w:r w:rsidR="004A50BF">
        <w:rPr>
          <w:rFonts w:ascii="Arial" w:hAnsi="Arial" w:cs="Arial"/>
          <w:szCs w:val="22"/>
        </w:rPr>
        <w:t>accelerate</w:t>
      </w:r>
      <w:r w:rsidR="00061C81">
        <w:rPr>
          <w:rFonts w:ascii="Arial" w:hAnsi="Arial" w:cs="Arial"/>
          <w:szCs w:val="22"/>
        </w:rPr>
        <w:t xml:space="preserve"> the integration of health and care, and the opportunities and challenges of increased joint working between local government and the NHS.</w:t>
      </w:r>
    </w:p>
    <w:p w14:paraId="1330B823" w14:textId="77777777" w:rsidR="00516E3E" w:rsidRDefault="00516E3E" w:rsidP="00516E3E">
      <w:pPr>
        <w:pStyle w:val="MainText"/>
        <w:spacing w:line="240" w:lineRule="auto"/>
        <w:ind w:left="360"/>
        <w:rPr>
          <w:rFonts w:ascii="Arial" w:hAnsi="Arial" w:cs="Arial"/>
          <w:szCs w:val="22"/>
        </w:rPr>
      </w:pPr>
    </w:p>
    <w:p w14:paraId="4D6AFA6D" w14:textId="1C1600FD" w:rsidR="00516E3E" w:rsidRPr="00061C81" w:rsidRDefault="00516E3E" w:rsidP="00061C81">
      <w:pPr>
        <w:pStyle w:val="MainText"/>
        <w:numPr>
          <w:ilvl w:val="0"/>
          <w:numId w:val="24"/>
        </w:numPr>
        <w:spacing w:line="240" w:lineRule="auto"/>
        <w:rPr>
          <w:rFonts w:ascii="Arial" w:hAnsi="Arial" w:cs="Arial"/>
          <w:szCs w:val="22"/>
        </w:rPr>
      </w:pPr>
      <w:r w:rsidRPr="008C0898">
        <w:rPr>
          <w:rFonts w:ascii="Arial" w:hAnsi="Arial" w:cs="Arial"/>
          <w:szCs w:val="22"/>
        </w:rPr>
        <w:t xml:space="preserve">Based on the </w:t>
      </w:r>
      <w:r>
        <w:rPr>
          <w:rFonts w:ascii="Arial" w:hAnsi="Arial" w:cs="Arial"/>
          <w:szCs w:val="22"/>
        </w:rPr>
        <w:t xml:space="preserve">strong and </w:t>
      </w:r>
      <w:r w:rsidRPr="008C0898">
        <w:rPr>
          <w:rFonts w:ascii="Arial" w:hAnsi="Arial" w:cs="Arial"/>
          <w:szCs w:val="22"/>
        </w:rPr>
        <w:t>clear steer given at that meeting, LGA has made some significant progress in bringing local government much more closely into the STP process</w:t>
      </w:r>
      <w:r>
        <w:rPr>
          <w:rFonts w:ascii="Arial" w:hAnsi="Arial" w:cs="Arial"/>
          <w:szCs w:val="22"/>
        </w:rPr>
        <w:t>.</w:t>
      </w:r>
    </w:p>
    <w:p w14:paraId="420526E8" w14:textId="77777777" w:rsidR="00271603" w:rsidRDefault="00271603" w:rsidP="00271603">
      <w:pPr>
        <w:pStyle w:val="MainText"/>
        <w:spacing w:line="240" w:lineRule="auto"/>
        <w:rPr>
          <w:rFonts w:ascii="Arial" w:hAnsi="Arial" w:cs="Arial"/>
          <w:szCs w:val="22"/>
        </w:rPr>
      </w:pPr>
    </w:p>
    <w:p w14:paraId="5AB2575D" w14:textId="77777777" w:rsidR="00271603" w:rsidRPr="00271603" w:rsidRDefault="00271603" w:rsidP="00271603">
      <w:pPr>
        <w:pStyle w:val="MainText"/>
        <w:spacing w:line="240" w:lineRule="auto"/>
        <w:rPr>
          <w:rFonts w:ascii="Arial" w:hAnsi="Arial" w:cs="Arial"/>
          <w:szCs w:val="22"/>
          <w:u w:val="single"/>
        </w:rPr>
      </w:pPr>
      <w:r>
        <w:rPr>
          <w:rFonts w:ascii="Arial" w:hAnsi="Arial" w:cs="Arial"/>
          <w:szCs w:val="22"/>
          <w:u w:val="single"/>
        </w:rPr>
        <w:t>Sustainability and transformation plans</w:t>
      </w:r>
    </w:p>
    <w:p w14:paraId="06CE76C3" w14:textId="77777777" w:rsidR="00271603" w:rsidRDefault="00271603" w:rsidP="00271603">
      <w:pPr>
        <w:pStyle w:val="MainText"/>
        <w:spacing w:line="240" w:lineRule="auto"/>
        <w:rPr>
          <w:rFonts w:ascii="Arial" w:hAnsi="Arial" w:cs="Arial"/>
          <w:szCs w:val="22"/>
        </w:rPr>
      </w:pPr>
    </w:p>
    <w:p w14:paraId="39AEC080" w14:textId="461A71F7" w:rsidR="004A50BF" w:rsidRPr="00516E3E" w:rsidRDefault="00310C63" w:rsidP="00516E3E">
      <w:pPr>
        <w:pStyle w:val="MainText"/>
        <w:numPr>
          <w:ilvl w:val="0"/>
          <w:numId w:val="24"/>
        </w:numPr>
        <w:spacing w:line="240" w:lineRule="auto"/>
        <w:rPr>
          <w:rFonts w:ascii="Arial" w:hAnsi="Arial" w:cs="Arial"/>
          <w:szCs w:val="22"/>
        </w:rPr>
      </w:pPr>
      <w:r w:rsidRPr="004A50BF">
        <w:rPr>
          <w:rFonts w:ascii="Arial" w:hAnsi="Arial" w:cs="Arial"/>
          <w:szCs w:val="22"/>
        </w:rPr>
        <w:t xml:space="preserve">Since March, </w:t>
      </w:r>
      <w:r w:rsidR="006F1996" w:rsidRPr="004A50BF">
        <w:rPr>
          <w:rFonts w:ascii="Arial" w:hAnsi="Arial" w:cs="Arial"/>
          <w:szCs w:val="22"/>
        </w:rPr>
        <w:t xml:space="preserve">the establishment of </w:t>
      </w:r>
      <w:r w:rsidR="00A60999">
        <w:rPr>
          <w:rFonts w:ascii="Arial" w:hAnsi="Arial" w:cs="Arial"/>
          <w:szCs w:val="22"/>
        </w:rPr>
        <w:t xml:space="preserve">44 </w:t>
      </w:r>
      <w:r w:rsidR="006F1996" w:rsidRPr="004A50BF">
        <w:rPr>
          <w:rFonts w:ascii="Arial" w:hAnsi="Arial" w:cs="Arial"/>
          <w:szCs w:val="22"/>
        </w:rPr>
        <w:t xml:space="preserve">STPs has continued apace, with </w:t>
      </w:r>
      <w:r w:rsidRPr="004A50BF">
        <w:rPr>
          <w:rFonts w:ascii="Arial" w:hAnsi="Arial" w:cs="Arial"/>
          <w:szCs w:val="22"/>
        </w:rPr>
        <w:t xml:space="preserve">each </w:t>
      </w:r>
      <w:r w:rsidR="006F1996" w:rsidRPr="004A50BF">
        <w:rPr>
          <w:rFonts w:ascii="Arial" w:hAnsi="Arial" w:cs="Arial"/>
          <w:szCs w:val="22"/>
        </w:rPr>
        <w:t>required to d</w:t>
      </w:r>
      <w:r w:rsidR="004A50BF" w:rsidRPr="004A50BF">
        <w:rPr>
          <w:rFonts w:ascii="Arial" w:hAnsi="Arial" w:cs="Arial"/>
          <w:szCs w:val="22"/>
        </w:rPr>
        <w:t xml:space="preserve">raft proposals </w:t>
      </w:r>
      <w:r w:rsidRPr="004A50BF">
        <w:rPr>
          <w:rFonts w:ascii="Arial" w:hAnsi="Arial" w:cs="Arial"/>
          <w:szCs w:val="22"/>
        </w:rPr>
        <w:t>to transform local health and care services</w:t>
      </w:r>
      <w:r w:rsidR="004A50BF" w:rsidRPr="004A50BF">
        <w:rPr>
          <w:rFonts w:ascii="Arial" w:hAnsi="Arial" w:cs="Arial"/>
          <w:szCs w:val="22"/>
        </w:rPr>
        <w:t xml:space="preserve"> and bridge the three gaps of health and wellbeing, care and quality, and finance</w:t>
      </w:r>
      <w:r w:rsidRPr="004A50BF">
        <w:rPr>
          <w:rFonts w:ascii="Arial" w:hAnsi="Arial" w:cs="Arial"/>
          <w:szCs w:val="22"/>
        </w:rPr>
        <w:t xml:space="preserve">. </w:t>
      </w:r>
      <w:r w:rsidR="00516E3E">
        <w:rPr>
          <w:rFonts w:ascii="Arial" w:hAnsi="Arial" w:cs="Arial"/>
          <w:szCs w:val="22"/>
        </w:rPr>
        <w:t>Local government including</w:t>
      </w:r>
      <w:r w:rsidR="00516E3E" w:rsidRPr="00516E3E">
        <w:rPr>
          <w:rFonts w:ascii="Arial" w:hAnsi="Arial" w:cs="Arial"/>
          <w:szCs w:val="22"/>
        </w:rPr>
        <w:t xml:space="preserve"> health and wellbeing boards </w:t>
      </w:r>
      <w:r w:rsidR="00516E3E">
        <w:rPr>
          <w:rFonts w:ascii="Arial" w:hAnsi="Arial" w:cs="Arial"/>
          <w:szCs w:val="22"/>
        </w:rPr>
        <w:t>have been involved throughout, a requirement pushed by the LGA</w:t>
      </w:r>
      <w:r w:rsidR="00516E3E" w:rsidRPr="00516E3E">
        <w:rPr>
          <w:rFonts w:ascii="Arial" w:hAnsi="Arial" w:cs="Arial"/>
          <w:szCs w:val="22"/>
        </w:rPr>
        <w:t xml:space="preserve">. </w:t>
      </w:r>
      <w:r w:rsidRPr="00516E3E">
        <w:rPr>
          <w:rFonts w:ascii="Arial" w:hAnsi="Arial" w:cs="Arial"/>
          <w:szCs w:val="22"/>
        </w:rPr>
        <w:t>These</w:t>
      </w:r>
      <w:r w:rsidR="004A50BF" w:rsidRPr="00516E3E">
        <w:rPr>
          <w:rFonts w:ascii="Arial" w:hAnsi="Arial" w:cs="Arial"/>
          <w:szCs w:val="22"/>
        </w:rPr>
        <w:t xml:space="preserve"> draft plans</w:t>
      </w:r>
      <w:r w:rsidRPr="00516E3E">
        <w:rPr>
          <w:rFonts w:ascii="Arial" w:hAnsi="Arial" w:cs="Arial"/>
          <w:szCs w:val="22"/>
        </w:rPr>
        <w:t xml:space="preserve"> were submitted on 30 June</w:t>
      </w:r>
      <w:r w:rsidR="006F1996" w:rsidRPr="00516E3E">
        <w:rPr>
          <w:rFonts w:ascii="Arial" w:hAnsi="Arial" w:cs="Arial"/>
          <w:szCs w:val="22"/>
        </w:rPr>
        <w:t xml:space="preserve">. The </w:t>
      </w:r>
      <w:r w:rsidRPr="00516E3E">
        <w:rPr>
          <w:rFonts w:ascii="Arial" w:hAnsi="Arial" w:cs="Arial"/>
          <w:szCs w:val="22"/>
        </w:rPr>
        <w:t>NHS leadership, led by Simon Stevens, met the lea</w:t>
      </w:r>
      <w:r w:rsidR="00516E3E">
        <w:rPr>
          <w:rFonts w:ascii="Arial" w:hAnsi="Arial" w:cs="Arial"/>
          <w:szCs w:val="22"/>
        </w:rPr>
        <w:t>ders of each ‘footprint’</w:t>
      </w:r>
      <w:r w:rsidR="008D1039" w:rsidRPr="00516E3E">
        <w:rPr>
          <w:rFonts w:ascii="Arial" w:hAnsi="Arial" w:cs="Arial"/>
          <w:szCs w:val="22"/>
        </w:rPr>
        <w:t xml:space="preserve"> during July to discuss these early proposals and next steps for each area.</w:t>
      </w:r>
      <w:r w:rsidR="004A50BF" w:rsidRPr="00516E3E">
        <w:rPr>
          <w:rFonts w:ascii="Arial" w:hAnsi="Arial" w:cs="Arial"/>
          <w:szCs w:val="22"/>
        </w:rPr>
        <w:t xml:space="preserve"> </w:t>
      </w:r>
    </w:p>
    <w:p w14:paraId="001BC80B" w14:textId="77777777" w:rsidR="004A50BF" w:rsidRDefault="004A50BF" w:rsidP="004A50BF">
      <w:pPr>
        <w:pStyle w:val="MainText"/>
        <w:spacing w:line="240" w:lineRule="auto"/>
        <w:rPr>
          <w:rFonts w:ascii="Arial" w:hAnsi="Arial" w:cs="Arial"/>
          <w:szCs w:val="22"/>
        </w:rPr>
      </w:pPr>
    </w:p>
    <w:p w14:paraId="44D603CB" w14:textId="267436C4" w:rsidR="00367C16" w:rsidRPr="004A50BF" w:rsidRDefault="001C4F9E" w:rsidP="004A50BF">
      <w:pPr>
        <w:pStyle w:val="MainText"/>
        <w:numPr>
          <w:ilvl w:val="0"/>
          <w:numId w:val="24"/>
        </w:numPr>
        <w:spacing w:line="240" w:lineRule="auto"/>
        <w:rPr>
          <w:rFonts w:ascii="Arial" w:hAnsi="Arial" w:cs="Arial"/>
          <w:szCs w:val="22"/>
        </w:rPr>
      </w:pPr>
      <w:r>
        <w:rPr>
          <w:rFonts w:ascii="Arial" w:hAnsi="Arial" w:cs="Arial"/>
          <w:szCs w:val="22"/>
        </w:rPr>
        <w:t>Each are is</w:t>
      </w:r>
      <w:r w:rsidR="00367C16" w:rsidRPr="004A50BF">
        <w:rPr>
          <w:rFonts w:ascii="Arial" w:hAnsi="Arial" w:cs="Arial"/>
          <w:szCs w:val="22"/>
        </w:rPr>
        <w:t xml:space="preserve"> required to submit a revised plan on 21 October, including details of the financial workings and delivery plans underpinning their overarching proposals. </w:t>
      </w:r>
      <w:r w:rsidR="004A50BF">
        <w:rPr>
          <w:rFonts w:ascii="Arial" w:hAnsi="Arial" w:cs="Arial"/>
          <w:szCs w:val="22"/>
        </w:rPr>
        <w:t>Individual NHS organisations within each footprint are also required to submit in November two-year operational plans which are aligned to their STP’s objectives, with contracts for the period due to be signed by Christmas.</w:t>
      </w:r>
    </w:p>
    <w:p w14:paraId="615C6C9F" w14:textId="77777777" w:rsidR="00367C16" w:rsidRDefault="00367C16" w:rsidP="00367C16">
      <w:pPr>
        <w:pStyle w:val="MainText"/>
        <w:spacing w:line="240" w:lineRule="auto"/>
        <w:rPr>
          <w:rFonts w:ascii="Arial" w:hAnsi="Arial" w:cs="Arial"/>
          <w:szCs w:val="22"/>
        </w:rPr>
      </w:pPr>
    </w:p>
    <w:p w14:paraId="7DD12D1F" w14:textId="77777777" w:rsidR="001C4F9E" w:rsidRDefault="001C4F9E" w:rsidP="001C4F9E">
      <w:pPr>
        <w:pStyle w:val="MainText"/>
        <w:numPr>
          <w:ilvl w:val="0"/>
          <w:numId w:val="24"/>
        </w:numPr>
        <w:spacing w:line="240" w:lineRule="auto"/>
        <w:rPr>
          <w:rFonts w:ascii="Arial" w:hAnsi="Arial" w:cs="Arial"/>
          <w:szCs w:val="22"/>
        </w:rPr>
      </w:pPr>
      <w:r w:rsidRPr="009A0D16">
        <w:rPr>
          <w:rFonts w:ascii="Arial" w:hAnsi="Arial" w:cs="Arial"/>
          <w:szCs w:val="22"/>
        </w:rPr>
        <w:t xml:space="preserve">The LGA </w:t>
      </w:r>
      <w:r>
        <w:rPr>
          <w:rFonts w:ascii="Arial" w:hAnsi="Arial" w:cs="Arial"/>
          <w:szCs w:val="22"/>
        </w:rPr>
        <w:t>is working at a number of levels to</w:t>
      </w:r>
      <w:r w:rsidRPr="009A0D16">
        <w:rPr>
          <w:rFonts w:ascii="Arial" w:hAnsi="Arial" w:cs="Arial"/>
          <w:szCs w:val="22"/>
        </w:rPr>
        <w:t xml:space="preserve"> support local government and its health partners</w:t>
      </w:r>
      <w:r>
        <w:rPr>
          <w:rFonts w:ascii="Arial" w:hAnsi="Arial" w:cs="Arial"/>
          <w:szCs w:val="22"/>
        </w:rPr>
        <w:t>, especially seeking to influence how the health service interacts with local government</w:t>
      </w:r>
      <w:r w:rsidRPr="009A0D16">
        <w:rPr>
          <w:rFonts w:ascii="Arial" w:hAnsi="Arial" w:cs="Arial"/>
          <w:szCs w:val="22"/>
        </w:rPr>
        <w:t xml:space="preserve">. </w:t>
      </w:r>
    </w:p>
    <w:p w14:paraId="1D987BC6" w14:textId="77777777" w:rsidR="001C4F9E" w:rsidRDefault="001C4F9E" w:rsidP="001C4F9E">
      <w:pPr>
        <w:pStyle w:val="ListParagraph"/>
        <w:rPr>
          <w:rFonts w:ascii="Arial" w:hAnsi="Arial" w:cs="Arial"/>
          <w:szCs w:val="22"/>
        </w:rPr>
      </w:pPr>
    </w:p>
    <w:p w14:paraId="70412DF0" w14:textId="77777777" w:rsidR="001C4F9E" w:rsidRDefault="001C4F9E" w:rsidP="001C4F9E">
      <w:pPr>
        <w:pStyle w:val="MainText"/>
        <w:numPr>
          <w:ilvl w:val="0"/>
          <w:numId w:val="24"/>
        </w:numPr>
        <w:spacing w:line="240" w:lineRule="auto"/>
        <w:rPr>
          <w:rFonts w:ascii="Arial" w:hAnsi="Arial" w:cs="Arial"/>
          <w:szCs w:val="22"/>
        </w:rPr>
      </w:pPr>
      <w:r>
        <w:rPr>
          <w:rFonts w:ascii="Arial" w:hAnsi="Arial" w:cs="Arial"/>
          <w:szCs w:val="22"/>
        </w:rPr>
        <w:t>R</w:t>
      </w:r>
      <w:r w:rsidRPr="00271603">
        <w:rPr>
          <w:rFonts w:ascii="Arial" w:hAnsi="Arial" w:cs="Arial"/>
          <w:szCs w:val="22"/>
        </w:rPr>
        <w:t>ecent letters from</w:t>
      </w:r>
      <w:r>
        <w:rPr>
          <w:rFonts w:ascii="Arial" w:hAnsi="Arial" w:cs="Arial"/>
          <w:szCs w:val="22"/>
        </w:rPr>
        <w:t xml:space="preserve"> the LGA Chairman </w:t>
      </w:r>
      <w:r w:rsidRPr="00271603">
        <w:rPr>
          <w:rFonts w:ascii="Arial" w:hAnsi="Arial" w:cs="Arial"/>
          <w:szCs w:val="22"/>
        </w:rPr>
        <w:t xml:space="preserve">to welcome the new ministerial teams at the Departments of Health, </w:t>
      </w:r>
      <w:r>
        <w:rPr>
          <w:rFonts w:ascii="Arial" w:hAnsi="Arial" w:cs="Arial"/>
          <w:szCs w:val="22"/>
        </w:rPr>
        <w:t xml:space="preserve">and </w:t>
      </w:r>
      <w:r w:rsidRPr="00271603">
        <w:rPr>
          <w:rFonts w:ascii="Arial" w:hAnsi="Arial" w:cs="Arial"/>
          <w:szCs w:val="22"/>
        </w:rPr>
        <w:t>Communities and Local Government following the reshuffle have highlighted health and social care issues, including the need to align the policy frameworks for integration and STPs, and with the ongoing work of the LGA to develop impr</w:t>
      </w:r>
      <w:r>
        <w:rPr>
          <w:rFonts w:ascii="Arial" w:hAnsi="Arial" w:cs="Arial"/>
          <w:szCs w:val="22"/>
        </w:rPr>
        <w:t>ovement tools to support integration</w:t>
      </w:r>
      <w:r w:rsidRPr="00271603">
        <w:rPr>
          <w:rFonts w:ascii="Arial" w:hAnsi="Arial" w:cs="Arial"/>
          <w:szCs w:val="22"/>
        </w:rPr>
        <w:t>. The</w:t>
      </w:r>
      <w:r>
        <w:rPr>
          <w:rFonts w:ascii="Arial" w:hAnsi="Arial" w:cs="Arial"/>
          <w:szCs w:val="22"/>
        </w:rPr>
        <w:t>y emphasise</w:t>
      </w:r>
      <w:r w:rsidRPr="00271603">
        <w:rPr>
          <w:rFonts w:ascii="Arial" w:hAnsi="Arial" w:cs="Arial"/>
          <w:szCs w:val="22"/>
        </w:rPr>
        <w:t xml:space="preserve"> the need to develop a </w:t>
      </w:r>
      <w:r w:rsidRPr="00271603">
        <w:rPr>
          <w:rFonts w:ascii="Arial" w:hAnsi="Arial" w:cs="Arial"/>
        </w:rPr>
        <w:t xml:space="preserve">new strategic approach to investment in preventative services to ensure </w:t>
      </w:r>
      <w:r>
        <w:rPr>
          <w:rFonts w:ascii="Arial" w:hAnsi="Arial" w:cs="Arial"/>
        </w:rPr>
        <w:t xml:space="preserve">the NHS is </w:t>
      </w:r>
      <w:r w:rsidRPr="00271603">
        <w:rPr>
          <w:rFonts w:ascii="Arial" w:hAnsi="Arial" w:cs="Arial"/>
        </w:rPr>
        <w:t xml:space="preserve">strong and sustainable, and </w:t>
      </w:r>
      <w:r>
        <w:rPr>
          <w:rFonts w:ascii="Arial" w:hAnsi="Arial" w:cs="Arial"/>
        </w:rPr>
        <w:t xml:space="preserve">to enable </w:t>
      </w:r>
      <w:r w:rsidRPr="00271603">
        <w:rPr>
          <w:rFonts w:ascii="Arial" w:hAnsi="Arial" w:cs="Arial"/>
        </w:rPr>
        <w:t xml:space="preserve">a shift </w:t>
      </w:r>
      <w:r w:rsidRPr="00271603">
        <w:rPr>
          <w:rFonts w:ascii="Arial" w:hAnsi="Arial" w:cs="Arial"/>
          <w:szCs w:val="22"/>
        </w:rPr>
        <w:t>from acute to preventative services, refocusing services around individuals, and redrawing the boundaries between economic policy and social reform.</w:t>
      </w:r>
    </w:p>
    <w:p w14:paraId="0F8C521E" w14:textId="77777777" w:rsidR="001C4F9E" w:rsidRDefault="001C4F9E" w:rsidP="001C4F9E">
      <w:pPr>
        <w:pStyle w:val="ListParagraph"/>
        <w:rPr>
          <w:rFonts w:ascii="Arial" w:hAnsi="Arial" w:cs="Arial"/>
          <w:szCs w:val="22"/>
        </w:rPr>
      </w:pPr>
    </w:p>
    <w:p w14:paraId="1536FB2E" w14:textId="77777777" w:rsidR="001C4F9E" w:rsidRPr="00271603" w:rsidRDefault="001C4F9E" w:rsidP="001C4F9E">
      <w:pPr>
        <w:pStyle w:val="MainText"/>
        <w:numPr>
          <w:ilvl w:val="0"/>
          <w:numId w:val="24"/>
        </w:numPr>
        <w:spacing w:line="240" w:lineRule="auto"/>
        <w:rPr>
          <w:rFonts w:ascii="Arial" w:hAnsi="Arial" w:cs="Arial"/>
          <w:szCs w:val="22"/>
        </w:rPr>
      </w:pPr>
      <w:r>
        <w:rPr>
          <w:rFonts w:ascii="Arial" w:hAnsi="Arial" w:cs="Arial"/>
          <w:szCs w:val="22"/>
        </w:rPr>
        <w:t>The chair of the Community Wellbeing Board, Cllr Izzi Seccombe, has also written to ministers and NHS leadership, as well as holding meetings with key leaders, including Professor Sir Malcolm Grant, NHS England Board chair.</w:t>
      </w:r>
    </w:p>
    <w:p w14:paraId="794EC29D" w14:textId="77777777" w:rsidR="001C4F9E" w:rsidRDefault="001C4F9E" w:rsidP="001C4F9E">
      <w:pPr>
        <w:pStyle w:val="MainText"/>
        <w:spacing w:line="240" w:lineRule="auto"/>
        <w:ind w:left="360"/>
        <w:rPr>
          <w:rFonts w:ascii="Arial" w:hAnsi="Arial" w:cs="Arial"/>
          <w:szCs w:val="22"/>
        </w:rPr>
      </w:pPr>
    </w:p>
    <w:p w14:paraId="31BFEAE0" w14:textId="40A1E344" w:rsidR="009A0D16" w:rsidRPr="009A0D16" w:rsidRDefault="00104152" w:rsidP="009A0D16">
      <w:pPr>
        <w:pStyle w:val="MainText"/>
        <w:numPr>
          <w:ilvl w:val="0"/>
          <w:numId w:val="24"/>
        </w:numPr>
        <w:spacing w:line="240" w:lineRule="auto"/>
        <w:rPr>
          <w:rFonts w:ascii="Arial" w:hAnsi="Arial" w:cs="Arial"/>
          <w:szCs w:val="22"/>
        </w:rPr>
      </w:pPr>
      <w:r w:rsidRPr="009A0D16">
        <w:rPr>
          <w:rFonts w:ascii="Arial" w:hAnsi="Arial" w:cs="Arial"/>
          <w:szCs w:val="22"/>
        </w:rPr>
        <w:t xml:space="preserve">Mark Lloyd continues to represent local government views at NHS leadership meetings including the challenge sessions with STP leaders in July. </w:t>
      </w:r>
      <w:r w:rsidR="009A0D16" w:rsidRPr="009A0D16">
        <w:rPr>
          <w:rFonts w:ascii="Arial" w:hAnsi="Arial" w:cs="Arial"/>
          <w:szCs w:val="22"/>
        </w:rPr>
        <w:t>LGA officers also represent and champion the views of the sector in national conversations to develop the process</w:t>
      </w:r>
      <w:r w:rsidR="004A50BF">
        <w:rPr>
          <w:rFonts w:ascii="Arial" w:hAnsi="Arial" w:cs="Arial"/>
          <w:szCs w:val="22"/>
        </w:rPr>
        <w:t>,</w:t>
      </w:r>
      <w:r w:rsidR="009A0D16" w:rsidRPr="009A0D16">
        <w:rPr>
          <w:rFonts w:ascii="Arial" w:hAnsi="Arial" w:cs="Arial"/>
          <w:szCs w:val="22"/>
        </w:rPr>
        <w:t xml:space="preserve"> guidance</w:t>
      </w:r>
      <w:r w:rsidR="004A50BF">
        <w:rPr>
          <w:rFonts w:ascii="Arial" w:hAnsi="Arial" w:cs="Arial"/>
          <w:szCs w:val="22"/>
        </w:rPr>
        <w:t xml:space="preserve"> and support programmes</w:t>
      </w:r>
      <w:r w:rsidR="009A0D16" w:rsidRPr="009A0D16">
        <w:rPr>
          <w:rFonts w:ascii="Arial" w:hAnsi="Arial" w:cs="Arial"/>
          <w:szCs w:val="22"/>
        </w:rPr>
        <w:t xml:space="preserve">. Regionally, the LGA’s CEO </w:t>
      </w:r>
      <w:r w:rsidR="004A50BF">
        <w:rPr>
          <w:rFonts w:ascii="Arial" w:hAnsi="Arial" w:cs="Arial"/>
          <w:szCs w:val="22"/>
        </w:rPr>
        <w:t xml:space="preserve">regional </w:t>
      </w:r>
      <w:r w:rsidR="009A0D16" w:rsidRPr="009A0D16">
        <w:rPr>
          <w:rFonts w:ascii="Arial" w:hAnsi="Arial" w:cs="Arial"/>
          <w:szCs w:val="22"/>
        </w:rPr>
        <w:t xml:space="preserve">leads participate </w:t>
      </w:r>
      <w:r w:rsidR="009A0D16" w:rsidRPr="009A0D16">
        <w:rPr>
          <w:rFonts w:ascii="Arial" w:hAnsi="Arial" w:cs="Arial"/>
          <w:szCs w:val="22"/>
        </w:rPr>
        <w:lastRenderedPageBreak/>
        <w:t>in oversight arrangements, while Principal Advisers and Care and Heal</w:t>
      </w:r>
      <w:r w:rsidR="004A50BF">
        <w:rPr>
          <w:rFonts w:ascii="Arial" w:hAnsi="Arial" w:cs="Arial"/>
          <w:szCs w:val="22"/>
        </w:rPr>
        <w:t>th Improvement Advisers provide</w:t>
      </w:r>
      <w:r w:rsidR="009A0D16" w:rsidRPr="009A0D16">
        <w:rPr>
          <w:rFonts w:ascii="Arial" w:hAnsi="Arial" w:cs="Arial"/>
          <w:szCs w:val="22"/>
        </w:rPr>
        <w:t xml:space="preserve"> direct support to local authorities</w:t>
      </w:r>
      <w:r w:rsidR="004A50BF">
        <w:rPr>
          <w:rFonts w:ascii="Arial" w:hAnsi="Arial" w:cs="Arial"/>
          <w:szCs w:val="22"/>
        </w:rPr>
        <w:t>.</w:t>
      </w:r>
    </w:p>
    <w:p w14:paraId="2AA2686C" w14:textId="77777777" w:rsidR="009A0D16" w:rsidRDefault="009A0D16" w:rsidP="009A0D16">
      <w:pPr>
        <w:pStyle w:val="ListParagraph"/>
        <w:rPr>
          <w:rFonts w:ascii="Arial" w:hAnsi="Arial" w:cs="Arial"/>
          <w:szCs w:val="22"/>
        </w:rPr>
      </w:pPr>
    </w:p>
    <w:p w14:paraId="338CB0EE" w14:textId="41C92414" w:rsidR="00104152" w:rsidRDefault="009A0D16" w:rsidP="009A0D16">
      <w:pPr>
        <w:pStyle w:val="MainText"/>
        <w:numPr>
          <w:ilvl w:val="0"/>
          <w:numId w:val="24"/>
        </w:numPr>
        <w:spacing w:line="240" w:lineRule="auto"/>
        <w:rPr>
          <w:rFonts w:ascii="Arial" w:hAnsi="Arial" w:cs="Arial"/>
          <w:szCs w:val="22"/>
        </w:rPr>
      </w:pPr>
      <w:r w:rsidRPr="009A0D16">
        <w:rPr>
          <w:rFonts w:ascii="Arial" w:hAnsi="Arial" w:cs="Arial"/>
          <w:szCs w:val="22"/>
        </w:rPr>
        <w:t xml:space="preserve">The LGA has also established a network of </w:t>
      </w:r>
      <w:r w:rsidR="004A50BF">
        <w:rPr>
          <w:rFonts w:ascii="Arial" w:hAnsi="Arial" w:cs="Arial"/>
          <w:szCs w:val="22"/>
        </w:rPr>
        <w:t xml:space="preserve">council CEOs </w:t>
      </w:r>
      <w:r w:rsidRPr="009A0D16">
        <w:rPr>
          <w:rFonts w:ascii="Arial" w:hAnsi="Arial" w:cs="Arial"/>
          <w:szCs w:val="22"/>
        </w:rPr>
        <w:t xml:space="preserve">involved in STPs, as a fora in which to share </w:t>
      </w:r>
      <w:r w:rsidR="00104152" w:rsidRPr="009A0D16">
        <w:rPr>
          <w:rFonts w:ascii="Arial" w:hAnsi="Arial" w:cs="Arial"/>
          <w:szCs w:val="22"/>
        </w:rPr>
        <w:t>experiences and ideas, raise issues and influence national</w:t>
      </w:r>
      <w:r w:rsidR="003A4F2D">
        <w:rPr>
          <w:rFonts w:ascii="Arial" w:hAnsi="Arial" w:cs="Arial"/>
          <w:szCs w:val="22"/>
        </w:rPr>
        <w:t xml:space="preserve"> developments</w:t>
      </w:r>
      <w:r w:rsidRPr="009A0D16">
        <w:rPr>
          <w:rFonts w:ascii="Arial" w:hAnsi="Arial" w:cs="Arial"/>
          <w:szCs w:val="22"/>
        </w:rPr>
        <w:t>.</w:t>
      </w:r>
      <w:r w:rsidR="004A50BF">
        <w:rPr>
          <w:rFonts w:ascii="Arial" w:hAnsi="Arial" w:cs="Arial"/>
          <w:szCs w:val="22"/>
        </w:rPr>
        <w:t xml:space="preserve"> It is </w:t>
      </w:r>
      <w:r w:rsidR="003A4F2D">
        <w:rPr>
          <w:rFonts w:ascii="Arial" w:hAnsi="Arial" w:cs="Arial"/>
          <w:szCs w:val="22"/>
        </w:rPr>
        <w:t xml:space="preserve">also </w:t>
      </w:r>
      <w:r w:rsidR="004A50BF">
        <w:rPr>
          <w:rFonts w:ascii="Arial" w:hAnsi="Arial" w:cs="Arial"/>
          <w:szCs w:val="22"/>
        </w:rPr>
        <w:t xml:space="preserve">working with </w:t>
      </w:r>
      <w:r w:rsidR="00477D7F">
        <w:rPr>
          <w:rFonts w:ascii="Arial" w:hAnsi="Arial" w:cs="Arial"/>
          <w:szCs w:val="22"/>
        </w:rPr>
        <w:t xml:space="preserve">sector partners to explore </w:t>
      </w:r>
      <w:r w:rsidR="004A50BF">
        <w:rPr>
          <w:rFonts w:ascii="Arial" w:hAnsi="Arial" w:cs="Arial"/>
          <w:szCs w:val="22"/>
        </w:rPr>
        <w:t>support</w:t>
      </w:r>
      <w:r w:rsidR="00477D7F">
        <w:rPr>
          <w:rFonts w:ascii="Arial" w:hAnsi="Arial" w:cs="Arial"/>
          <w:szCs w:val="22"/>
        </w:rPr>
        <w:t>ing</w:t>
      </w:r>
      <w:r w:rsidR="004A50BF">
        <w:rPr>
          <w:rFonts w:ascii="Arial" w:hAnsi="Arial" w:cs="Arial"/>
          <w:szCs w:val="22"/>
        </w:rPr>
        <w:t xml:space="preserve"> STP leads </w:t>
      </w:r>
      <w:r w:rsidR="00477D7F">
        <w:rPr>
          <w:rFonts w:ascii="Arial" w:hAnsi="Arial" w:cs="Arial"/>
          <w:szCs w:val="22"/>
        </w:rPr>
        <w:t>in a similar way</w:t>
      </w:r>
      <w:r w:rsidR="004A50BF">
        <w:rPr>
          <w:rFonts w:ascii="Arial" w:hAnsi="Arial" w:cs="Arial"/>
          <w:szCs w:val="22"/>
        </w:rPr>
        <w:t>.</w:t>
      </w:r>
    </w:p>
    <w:p w14:paraId="376C6F0E" w14:textId="77777777" w:rsidR="00271603" w:rsidRDefault="00271603" w:rsidP="00271603">
      <w:pPr>
        <w:pStyle w:val="ListParagraph"/>
        <w:rPr>
          <w:rFonts w:ascii="Arial" w:hAnsi="Arial" w:cs="Arial"/>
          <w:szCs w:val="22"/>
        </w:rPr>
      </w:pPr>
    </w:p>
    <w:p w14:paraId="0B0AC1FD" w14:textId="7F583696" w:rsidR="00560CA2" w:rsidRPr="001C4F9E" w:rsidRDefault="00271603" w:rsidP="00876D47">
      <w:pPr>
        <w:pStyle w:val="MainText"/>
        <w:numPr>
          <w:ilvl w:val="0"/>
          <w:numId w:val="24"/>
        </w:numPr>
        <w:spacing w:line="240" w:lineRule="auto"/>
        <w:rPr>
          <w:rFonts w:ascii="Arial" w:hAnsi="Arial" w:cs="Arial"/>
          <w:szCs w:val="22"/>
        </w:rPr>
      </w:pPr>
      <w:r w:rsidRPr="001C4F9E">
        <w:rPr>
          <w:rFonts w:ascii="Arial" w:hAnsi="Arial" w:cs="Arial"/>
          <w:szCs w:val="22"/>
        </w:rPr>
        <w:t>In these fora and others, the LGA has consistently pressed for local communities and councils to be a</w:t>
      </w:r>
      <w:r w:rsidR="00367C16" w:rsidRPr="001C4F9E">
        <w:rPr>
          <w:rFonts w:ascii="Arial" w:hAnsi="Arial" w:cs="Arial"/>
          <w:szCs w:val="22"/>
        </w:rPr>
        <w:t>t</w:t>
      </w:r>
      <w:r w:rsidRPr="001C4F9E">
        <w:rPr>
          <w:rFonts w:ascii="Arial" w:hAnsi="Arial" w:cs="Arial"/>
          <w:szCs w:val="22"/>
        </w:rPr>
        <w:t xml:space="preserve"> the heart of STPs, with implementation underpinned by local political leadership</w:t>
      </w:r>
      <w:r w:rsidR="004A50BF" w:rsidRPr="001C4F9E">
        <w:rPr>
          <w:rFonts w:ascii="Arial" w:hAnsi="Arial" w:cs="Arial"/>
          <w:szCs w:val="22"/>
        </w:rPr>
        <w:t xml:space="preserve"> and a shared understanding across health and care leaders of the quality, performance and financial pressures</w:t>
      </w:r>
      <w:r w:rsidRPr="001C4F9E">
        <w:rPr>
          <w:rFonts w:ascii="Arial" w:hAnsi="Arial" w:cs="Arial"/>
          <w:szCs w:val="22"/>
        </w:rPr>
        <w:t>.</w:t>
      </w:r>
      <w:r w:rsidR="00367C16" w:rsidRPr="001C4F9E">
        <w:rPr>
          <w:rFonts w:ascii="Arial" w:hAnsi="Arial" w:cs="Arial"/>
          <w:szCs w:val="22"/>
        </w:rPr>
        <w:t xml:space="preserve"> This also must include an open conversation with the public about the challenges facing health and care services, and for the active involvement of health and wellbeing boards.</w:t>
      </w:r>
      <w:r w:rsidR="001C4F9E" w:rsidRPr="001C4F9E">
        <w:rPr>
          <w:rFonts w:ascii="Arial" w:hAnsi="Arial" w:cs="Arial"/>
          <w:szCs w:val="22"/>
        </w:rPr>
        <w:t xml:space="preserve"> We have made some progress but members’ steers would be welcome on the key priorities we need to continue to press (see Issues below)</w:t>
      </w:r>
      <w:r w:rsidR="001C4F9E">
        <w:rPr>
          <w:rFonts w:ascii="Arial" w:hAnsi="Arial" w:cs="Arial"/>
          <w:szCs w:val="22"/>
        </w:rPr>
        <w:t>.</w:t>
      </w:r>
    </w:p>
    <w:p w14:paraId="543D68F4" w14:textId="77777777" w:rsidR="00310C63" w:rsidRDefault="00310C63" w:rsidP="00310C63">
      <w:pPr>
        <w:rPr>
          <w:rFonts w:ascii="Arial" w:hAnsi="Arial" w:cs="Arial"/>
          <w:szCs w:val="22"/>
        </w:rPr>
      </w:pPr>
    </w:p>
    <w:p w14:paraId="52F0321B" w14:textId="77777777" w:rsidR="00D53BE9" w:rsidRDefault="00D53BE9" w:rsidP="00D53BE9">
      <w:pPr>
        <w:rPr>
          <w:rFonts w:ascii="Arial" w:hAnsi="Arial" w:cs="Arial"/>
          <w:szCs w:val="22"/>
          <w:u w:val="single"/>
        </w:rPr>
      </w:pPr>
      <w:r>
        <w:rPr>
          <w:rFonts w:ascii="Arial" w:hAnsi="Arial" w:cs="Arial"/>
          <w:szCs w:val="22"/>
          <w:u w:val="single"/>
        </w:rPr>
        <w:t>Integration by 2020</w:t>
      </w:r>
    </w:p>
    <w:p w14:paraId="4E22241E" w14:textId="77777777" w:rsidR="00477D7F" w:rsidRDefault="00477D7F" w:rsidP="00477D7F">
      <w:pPr>
        <w:pStyle w:val="MainText"/>
        <w:spacing w:line="240" w:lineRule="auto"/>
        <w:rPr>
          <w:rFonts w:ascii="Arial" w:hAnsi="Arial" w:cs="Arial"/>
          <w:szCs w:val="22"/>
        </w:rPr>
      </w:pPr>
    </w:p>
    <w:p w14:paraId="64461928" w14:textId="2B74E3C5" w:rsidR="00907B33" w:rsidRDefault="00560CA2" w:rsidP="000A7FC2">
      <w:pPr>
        <w:pStyle w:val="MainText"/>
        <w:numPr>
          <w:ilvl w:val="0"/>
          <w:numId w:val="24"/>
        </w:numPr>
        <w:spacing w:line="240" w:lineRule="auto"/>
        <w:rPr>
          <w:rFonts w:ascii="Arial" w:hAnsi="Arial" w:cs="Arial"/>
          <w:szCs w:val="22"/>
        </w:rPr>
      </w:pPr>
      <w:r>
        <w:rPr>
          <w:rFonts w:ascii="Arial" w:hAnsi="Arial" w:cs="Arial"/>
          <w:szCs w:val="22"/>
        </w:rPr>
        <w:t>In last year’s spending review, t</w:t>
      </w:r>
      <w:r w:rsidR="00A26DD0">
        <w:rPr>
          <w:rFonts w:ascii="Arial" w:hAnsi="Arial" w:cs="Arial"/>
          <w:szCs w:val="22"/>
        </w:rPr>
        <w:t xml:space="preserve">he government committed all local systems to integrate health and care by 2020, and to prepare integration plans by March 2017. </w:t>
      </w:r>
      <w:r w:rsidR="00907B33">
        <w:rPr>
          <w:rFonts w:ascii="Arial" w:hAnsi="Arial" w:cs="Arial"/>
          <w:szCs w:val="22"/>
        </w:rPr>
        <w:t xml:space="preserve">This commitment secures a long-held policy ambition of the LGA, and we continue to work to influence the development of the underpinning policy framework. It is intended that local areas </w:t>
      </w:r>
      <w:r w:rsidR="00111B59">
        <w:rPr>
          <w:rFonts w:ascii="Arial" w:hAnsi="Arial" w:cs="Arial"/>
          <w:szCs w:val="22"/>
        </w:rPr>
        <w:t xml:space="preserve">can </w:t>
      </w:r>
      <w:r w:rsidR="00907B33">
        <w:rPr>
          <w:rFonts w:ascii="Arial" w:hAnsi="Arial" w:cs="Arial"/>
          <w:szCs w:val="22"/>
        </w:rPr>
        <w:t xml:space="preserve">develop locally appropriate </w:t>
      </w:r>
      <w:r w:rsidR="00111B59">
        <w:rPr>
          <w:rFonts w:ascii="Arial" w:hAnsi="Arial" w:cs="Arial"/>
          <w:szCs w:val="22"/>
        </w:rPr>
        <w:t>integration models</w:t>
      </w:r>
      <w:r w:rsidR="00907B33">
        <w:rPr>
          <w:rFonts w:ascii="Arial" w:hAnsi="Arial" w:cs="Arial"/>
          <w:szCs w:val="22"/>
        </w:rPr>
        <w:t xml:space="preserve"> which could include integrating commissioning functions beyond the current scope of the Better Care Fund, pursuing</w:t>
      </w:r>
      <w:r w:rsidR="00111B59">
        <w:rPr>
          <w:rFonts w:ascii="Arial" w:hAnsi="Arial" w:cs="Arial"/>
          <w:szCs w:val="22"/>
        </w:rPr>
        <w:t xml:space="preserve"> greater devolution of health functions or developing integrated care organisations. </w:t>
      </w:r>
    </w:p>
    <w:p w14:paraId="51950200" w14:textId="77777777" w:rsidR="00111B59" w:rsidRDefault="00111B59" w:rsidP="00111B59">
      <w:pPr>
        <w:pStyle w:val="MainText"/>
        <w:spacing w:line="240" w:lineRule="auto"/>
        <w:ind w:left="360"/>
        <w:rPr>
          <w:rFonts w:ascii="Arial" w:hAnsi="Arial" w:cs="Arial"/>
          <w:szCs w:val="22"/>
        </w:rPr>
      </w:pPr>
    </w:p>
    <w:p w14:paraId="3CED95B0" w14:textId="737F9AA7" w:rsidR="00477D7F" w:rsidRPr="00AC3FCD" w:rsidRDefault="00111B59" w:rsidP="00F05875">
      <w:pPr>
        <w:pStyle w:val="MainText"/>
        <w:numPr>
          <w:ilvl w:val="0"/>
          <w:numId w:val="24"/>
        </w:numPr>
        <w:spacing w:line="240" w:lineRule="auto"/>
        <w:rPr>
          <w:rFonts w:ascii="Arial" w:hAnsi="Arial" w:cs="Arial"/>
          <w:szCs w:val="22"/>
        </w:rPr>
      </w:pPr>
      <w:r w:rsidRPr="00AC3FCD">
        <w:rPr>
          <w:rFonts w:ascii="Arial" w:hAnsi="Arial" w:cs="Arial"/>
          <w:szCs w:val="22"/>
        </w:rPr>
        <w:t xml:space="preserve">STPs, as umbrella place-based partnerships, provide a framework to pursue these ambitions, and many draft plans include proposals for the greater integration of health and care services. </w:t>
      </w:r>
      <w:r w:rsidR="00AC3FCD">
        <w:rPr>
          <w:rFonts w:ascii="Arial" w:hAnsi="Arial" w:cs="Arial"/>
          <w:szCs w:val="22"/>
        </w:rPr>
        <w:t>It is important to ensure</w:t>
      </w:r>
      <w:r w:rsidRPr="00AC3FCD">
        <w:rPr>
          <w:rFonts w:ascii="Arial" w:hAnsi="Arial" w:cs="Arial"/>
          <w:szCs w:val="22"/>
        </w:rPr>
        <w:t xml:space="preserve"> alignment of these</w:t>
      </w:r>
      <w:r w:rsidR="00907B33" w:rsidRPr="00AC3FCD">
        <w:rPr>
          <w:rFonts w:ascii="Arial" w:hAnsi="Arial" w:cs="Arial"/>
          <w:szCs w:val="22"/>
        </w:rPr>
        <w:t xml:space="preserve"> inter-related programmes and polic</w:t>
      </w:r>
      <w:r w:rsidRPr="00AC3FCD">
        <w:rPr>
          <w:rFonts w:ascii="Arial" w:hAnsi="Arial" w:cs="Arial"/>
          <w:szCs w:val="22"/>
        </w:rPr>
        <w:t xml:space="preserve">y frameworks, ensuring that their objectives </w:t>
      </w:r>
      <w:r w:rsidR="00907B33" w:rsidRPr="00AC3FCD">
        <w:rPr>
          <w:rFonts w:ascii="Arial" w:hAnsi="Arial" w:cs="Arial"/>
          <w:szCs w:val="22"/>
        </w:rPr>
        <w:t xml:space="preserve">do not conflict or undermine overarching goals to improve the health and wellbeing of citizens, their experience of care and the sustainability of the system. </w:t>
      </w:r>
    </w:p>
    <w:p w14:paraId="30FE71E7" w14:textId="77777777" w:rsidR="00477D7F" w:rsidRDefault="00477D7F" w:rsidP="00477D7F">
      <w:pPr>
        <w:pStyle w:val="MainText"/>
        <w:spacing w:line="240" w:lineRule="auto"/>
        <w:rPr>
          <w:rFonts w:ascii="Arial" w:hAnsi="Arial" w:cs="Arial"/>
          <w:szCs w:val="22"/>
        </w:rPr>
      </w:pPr>
    </w:p>
    <w:p w14:paraId="6B31BEFD" w14:textId="14B82740" w:rsidR="00A26DD0" w:rsidRDefault="00A26DD0" w:rsidP="000A7FC2">
      <w:pPr>
        <w:pStyle w:val="MainText"/>
        <w:numPr>
          <w:ilvl w:val="0"/>
          <w:numId w:val="24"/>
        </w:numPr>
        <w:spacing w:line="240" w:lineRule="auto"/>
        <w:rPr>
          <w:rFonts w:ascii="Arial" w:hAnsi="Arial" w:cs="Arial"/>
          <w:szCs w:val="22"/>
        </w:rPr>
      </w:pPr>
      <w:r>
        <w:rPr>
          <w:rFonts w:ascii="Arial" w:hAnsi="Arial" w:cs="Arial"/>
          <w:szCs w:val="22"/>
        </w:rPr>
        <w:t>The policy framework</w:t>
      </w:r>
      <w:r w:rsidR="009952B1">
        <w:rPr>
          <w:rFonts w:ascii="Arial" w:hAnsi="Arial" w:cs="Arial"/>
          <w:szCs w:val="22"/>
        </w:rPr>
        <w:t xml:space="preserve"> </w:t>
      </w:r>
      <w:r w:rsidR="00907B33">
        <w:rPr>
          <w:rFonts w:ascii="Arial" w:hAnsi="Arial" w:cs="Arial"/>
          <w:szCs w:val="22"/>
        </w:rPr>
        <w:t xml:space="preserve">for integration </w:t>
      </w:r>
      <w:r w:rsidR="009952B1">
        <w:rPr>
          <w:rFonts w:ascii="Arial" w:hAnsi="Arial" w:cs="Arial"/>
          <w:szCs w:val="22"/>
        </w:rPr>
        <w:t>to enable areas to prepare integration plans has not yet been published</w:t>
      </w:r>
      <w:r w:rsidR="00560CA2">
        <w:rPr>
          <w:rFonts w:ascii="Arial" w:hAnsi="Arial" w:cs="Arial"/>
          <w:szCs w:val="22"/>
        </w:rPr>
        <w:t>. T</w:t>
      </w:r>
      <w:r>
        <w:rPr>
          <w:rFonts w:ascii="Arial" w:hAnsi="Arial" w:cs="Arial"/>
          <w:szCs w:val="22"/>
        </w:rPr>
        <w:t xml:space="preserve">he LGA has </w:t>
      </w:r>
      <w:r w:rsidR="00560CA2">
        <w:rPr>
          <w:rFonts w:ascii="Arial" w:hAnsi="Arial" w:cs="Arial"/>
          <w:szCs w:val="22"/>
        </w:rPr>
        <w:t>repeatedly</w:t>
      </w:r>
      <w:r>
        <w:rPr>
          <w:rFonts w:ascii="Arial" w:hAnsi="Arial" w:cs="Arial"/>
          <w:szCs w:val="22"/>
        </w:rPr>
        <w:t xml:space="preserve"> called for it </w:t>
      </w:r>
      <w:r>
        <w:rPr>
          <w:rFonts w:ascii="Arial" w:hAnsi="Arial" w:cs="Arial"/>
          <w:szCs w:val="22"/>
          <w:lang w:eastAsia="en-US"/>
        </w:rPr>
        <w:t xml:space="preserve">to be published </w:t>
      </w:r>
      <w:r w:rsidRPr="00323562">
        <w:rPr>
          <w:rFonts w:ascii="Arial" w:hAnsi="Arial" w:cs="Arial"/>
          <w:szCs w:val="22"/>
          <w:lang w:eastAsia="en-US"/>
        </w:rPr>
        <w:t>as soon as possible so that all areas have sufficient clarity on what is expected to be included in l</w:t>
      </w:r>
      <w:r>
        <w:rPr>
          <w:rFonts w:ascii="Arial" w:hAnsi="Arial" w:cs="Arial"/>
          <w:szCs w:val="22"/>
          <w:lang w:eastAsia="en-US"/>
        </w:rPr>
        <w:t>ocal plans</w:t>
      </w:r>
      <w:r w:rsidRPr="00323562">
        <w:rPr>
          <w:rFonts w:ascii="Arial" w:hAnsi="Arial" w:cs="Arial"/>
          <w:szCs w:val="22"/>
          <w:lang w:eastAsia="en-US"/>
        </w:rPr>
        <w:t>.</w:t>
      </w:r>
    </w:p>
    <w:p w14:paraId="6E78CD45" w14:textId="77777777" w:rsidR="00DA747F" w:rsidRDefault="00DA747F" w:rsidP="00DA747F">
      <w:pPr>
        <w:pStyle w:val="MainText"/>
        <w:spacing w:line="240" w:lineRule="auto"/>
        <w:ind w:left="360"/>
        <w:rPr>
          <w:rFonts w:ascii="Arial" w:hAnsi="Arial" w:cs="Arial"/>
          <w:szCs w:val="22"/>
        </w:rPr>
      </w:pPr>
    </w:p>
    <w:p w14:paraId="2B67B67F" w14:textId="4D71C2B6" w:rsidR="00DA747F" w:rsidRDefault="00DA747F" w:rsidP="000A7FC2">
      <w:pPr>
        <w:pStyle w:val="MainText"/>
        <w:numPr>
          <w:ilvl w:val="0"/>
          <w:numId w:val="24"/>
        </w:numPr>
        <w:spacing w:line="240" w:lineRule="auto"/>
        <w:rPr>
          <w:rFonts w:ascii="Arial" w:hAnsi="Arial" w:cs="Arial"/>
          <w:szCs w:val="22"/>
        </w:rPr>
      </w:pPr>
      <w:r>
        <w:rPr>
          <w:rFonts w:ascii="Arial" w:hAnsi="Arial" w:cs="Arial"/>
          <w:szCs w:val="22"/>
          <w:lang w:eastAsia="en-US"/>
        </w:rPr>
        <w:t>The B</w:t>
      </w:r>
      <w:r w:rsidR="009952B1">
        <w:rPr>
          <w:rFonts w:ascii="Arial" w:hAnsi="Arial" w:cs="Arial"/>
          <w:szCs w:val="22"/>
          <w:lang w:eastAsia="en-US"/>
        </w:rPr>
        <w:t xml:space="preserve">etter </w:t>
      </w:r>
      <w:r>
        <w:rPr>
          <w:rFonts w:ascii="Arial" w:hAnsi="Arial" w:cs="Arial"/>
          <w:szCs w:val="22"/>
          <w:lang w:eastAsia="en-US"/>
        </w:rPr>
        <w:t>C</w:t>
      </w:r>
      <w:r w:rsidR="009952B1">
        <w:rPr>
          <w:rFonts w:ascii="Arial" w:hAnsi="Arial" w:cs="Arial"/>
          <w:szCs w:val="22"/>
          <w:lang w:eastAsia="en-US"/>
        </w:rPr>
        <w:t xml:space="preserve">are </w:t>
      </w:r>
      <w:r>
        <w:rPr>
          <w:rFonts w:ascii="Arial" w:hAnsi="Arial" w:cs="Arial"/>
          <w:szCs w:val="22"/>
          <w:lang w:eastAsia="en-US"/>
        </w:rPr>
        <w:t>F</w:t>
      </w:r>
      <w:r w:rsidR="009952B1">
        <w:rPr>
          <w:rFonts w:ascii="Arial" w:hAnsi="Arial" w:cs="Arial"/>
          <w:szCs w:val="22"/>
          <w:lang w:eastAsia="en-US"/>
        </w:rPr>
        <w:t>und, which gives central direction to the minimum level of resources required for local integration,</w:t>
      </w:r>
      <w:r>
        <w:rPr>
          <w:rFonts w:ascii="Arial" w:hAnsi="Arial" w:cs="Arial"/>
          <w:szCs w:val="22"/>
          <w:lang w:eastAsia="en-US"/>
        </w:rPr>
        <w:t xml:space="preserve"> has continued through 2016/17, with the protection of adult social care maintained from the previous year. Discussions are beginning to shape the fund for beyond March 2017, including how areas might “graduate”</w:t>
      </w:r>
      <w:r w:rsidR="009952B1">
        <w:rPr>
          <w:rFonts w:ascii="Arial" w:hAnsi="Arial" w:cs="Arial"/>
          <w:szCs w:val="22"/>
          <w:lang w:eastAsia="en-US"/>
        </w:rPr>
        <w:t xml:space="preserve"> – freedom from national </w:t>
      </w:r>
      <w:proofErr w:type="spellStart"/>
      <w:r w:rsidR="009952B1">
        <w:rPr>
          <w:rFonts w:ascii="Arial" w:hAnsi="Arial" w:cs="Arial"/>
          <w:szCs w:val="22"/>
          <w:lang w:eastAsia="en-US"/>
        </w:rPr>
        <w:t>mandation</w:t>
      </w:r>
      <w:proofErr w:type="spellEnd"/>
      <w:r w:rsidR="009952B1">
        <w:rPr>
          <w:rFonts w:ascii="Arial" w:hAnsi="Arial" w:cs="Arial"/>
          <w:szCs w:val="22"/>
          <w:lang w:eastAsia="en-US"/>
        </w:rPr>
        <w:t xml:space="preserve">, assurance and oversight </w:t>
      </w:r>
      <w:r w:rsidR="00A327C1">
        <w:rPr>
          <w:rFonts w:ascii="Arial" w:hAnsi="Arial" w:cs="Arial"/>
          <w:szCs w:val="22"/>
          <w:lang w:eastAsia="en-US"/>
        </w:rPr>
        <w:t xml:space="preserve">– </w:t>
      </w:r>
      <w:r>
        <w:rPr>
          <w:rFonts w:ascii="Arial" w:hAnsi="Arial" w:cs="Arial"/>
          <w:szCs w:val="22"/>
          <w:lang w:eastAsia="en-US"/>
        </w:rPr>
        <w:t xml:space="preserve">from the fund toward full integration. </w:t>
      </w:r>
    </w:p>
    <w:p w14:paraId="44D0E54D" w14:textId="77777777" w:rsidR="00A26DD0" w:rsidRDefault="00A26DD0" w:rsidP="00A26DD0">
      <w:pPr>
        <w:pStyle w:val="MainText"/>
        <w:spacing w:line="240" w:lineRule="auto"/>
        <w:rPr>
          <w:rFonts w:ascii="Arial" w:hAnsi="Arial" w:cs="Arial"/>
          <w:szCs w:val="22"/>
        </w:rPr>
      </w:pPr>
    </w:p>
    <w:p w14:paraId="1CF99989" w14:textId="7F3E05BE" w:rsidR="009A0D16" w:rsidRDefault="009A0D16" w:rsidP="000A7FC2">
      <w:pPr>
        <w:pStyle w:val="MainText"/>
        <w:numPr>
          <w:ilvl w:val="0"/>
          <w:numId w:val="24"/>
        </w:numPr>
        <w:spacing w:line="240" w:lineRule="auto"/>
        <w:rPr>
          <w:rFonts w:ascii="Arial" w:hAnsi="Arial" w:cs="Arial"/>
          <w:szCs w:val="22"/>
        </w:rPr>
      </w:pPr>
      <w:r>
        <w:rPr>
          <w:rFonts w:ascii="Arial" w:hAnsi="Arial" w:cs="Arial"/>
          <w:szCs w:val="22"/>
        </w:rPr>
        <w:t xml:space="preserve">The LGA with sector partners, NHS Confederation, NHS Clinical Commissioners and ADASS, published in June a joint vision for a fully integrated health and care system. </w:t>
      </w:r>
      <w:r w:rsidR="00D53BE9">
        <w:rPr>
          <w:rFonts w:ascii="Arial" w:hAnsi="Arial" w:cs="Arial"/>
          <w:szCs w:val="22"/>
        </w:rPr>
        <w:t xml:space="preserve">Entitled </w:t>
      </w:r>
      <w:hyperlink r:id="rId15" w:history="1">
        <w:r w:rsidR="00D53BE9" w:rsidRPr="00D53BE9">
          <w:rPr>
            <w:rStyle w:val="Hyperlink"/>
            <w:rFonts w:ascii="Arial" w:hAnsi="Arial" w:cs="Arial"/>
            <w:szCs w:val="22"/>
          </w:rPr>
          <w:t>Stepping Up To The Place</w:t>
        </w:r>
      </w:hyperlink>
      <w:r w:rsidR="00D53BE9">
        <w:rPr>
          <w:rFonts w:ascii="Arial" w:hAnsi="Arial" w:cs="Arial"/>
          <w:szCs w:val="22"/>
        </w:rPr>
        <w:t>, t</w:t>
      </w:r>
      <w:r>
        <w:rPr>
          <w:rFonts w:ascii="Arial" w:hAnsi="Arial" w:cs="Arial"/>
          <w:szCs w:val="22"/>
        </w:rPr>
        <w:t xml:space="preserve">his set out the </w:t>
      </w:r>
      <w:r w:rsidR="007B6D2D">
        <w:rPr>
          <w:rFonts w:ascii="Arial" w:hAnsi="Arial" w:cs="Arial"/>
          <w:szCs w:val="22"/>
        </w:rPr>
        <w:t xml:space="preserve">essential </w:t>
      </w:r>
      <w:r>
        <w:rPr>
          <w:rFonts w:ascii="Arial" w:hAnsi="Arial" w:cs="Arial"/>
          <w:szCs w:val="22"/>
        </w:rPr>
        <w:t xml:space="preserve">characteristics </w:t>
      </w:r>
      <w:r w:rsidR="007B6D2D">
        <w:rPr>
          <w:rFonts w:ascii="Arial" w:hAnsi="Arial" w:cs="Arial"/>
          <w:szCs w:val="22"/>
        </w:rPr>
        <w:t>of</w:t>
      </w:r>
      <w:r w:rsidR="003A4F2D">
        <w:rPr>
          <w:rFonts w:ascii="Arial" w:hAnsi="Arial" w:cs="Arial"/>
          <w:szCs w:val="22"/>
        </w:rPr>
        <w:t xml:space="preserve"> an integrated system </w:t>
      </w:r>
      <w:r>
        <w:rPr>
          <w:rFonts w:ascii="Arial" w:hAnsi="Arial" w:cs="Arial"/>
          <w:szCs w:val="22"/>
        </w:rPr>
        <w:t>to bring improved health and wellbeing for l</w:t>
      </w:r>
      <w:r w:rsidR="00D53BE9">
        <w:rPr>
          <w:rFonts w:ascii="Arial" w:hAnsi="Arial" w:cs="Arial"/>
          <w:szCs w:val="22"/>
        </w:rPr>
        <w:t>ocal populations, covering the development of shared commitments, shared leadership and accountability, and shared systems.</w:t>
      </w:r>
    </w:p>
    <w:p w14:paraId="2E83D917" w14:textId="77777777" w:rsidR="00D53BE9" w:rsidRDefault="00D53BE9" w:rsidP="00D53BE9">
      <w:pPr>
        <w:pStyle w:val="MainText"/>
        <w:spacing w:line="240" w:lineRule="auto"/>
        <w:ind w:left="360"/>
        <w:rPr>
          <w:rFonts w:ascii="Arial" w:hAnsi="Arial" w:cs="Arial"/>
          <w:szCs w:val="22"/>
        </w:rPr>
      </w:pPr>
    </w:p>
    <w:p w14:paraId="1A876071" w14:textId="7EE39031" w:rsidR="00DA3C47" w:rsidRDefault="00D53BE9" w:rsidP="00A327C1">
      <w:pPr>
        <w:pStyle w:val="MainText"/>
        <w:numPr>
          <w:ilvl w:val="0"/>
          <w:numId w:val="24"/>
        </w:numPr>
        <w:spacing w:line="240" w:lineRule="auto"/>
        <w:rPr>
          <w:rFonts w:ascii="Arial" w:hAnsi="Arial" w:cs="Arial"/>
          <w:szCs w:val="22"/>
          <w:lang w:eastAsia="en-US"/>
        </w:rPr>
      </w:pPr>
      <w:r w:rsidRPr="007B6D2D">
        <w:rPr>
          <w:rFonts w:ascii="Arial" w:hAnsi="Arial" w:cs="Arial"/>
          <w:szCs w:val="22"/>
        </w:rPr>
        <w:lastRenderedPageBreak/>
        <w:t xml:space="preserve">This vision is </w:t>
      </w:r>
      <w:r w:rsidR="00A26DD0" w:rsidRPr="007B6D2D">
        <w:rPr>
          <w:rFonts w:ascii="Arial" w:hAnsi="Arial" w:cs="Arial"/>
          <w:szCs w:val="22"/>
        </w:rPr>
        <w:t xml:space="preserve">supported by a </w:t>
      </w:r>
      <w:hyperlink r:id="rId16" w:history="1">
        <w:r w:rsidR="00A26DD0" w:rsidRPr="007B6D2D">
          <w:rPr>
            <w:rStyle w:val="Hyperlink"/>
            <w:rFonts w:ascii="Arial" w:hAnsi="Arial" w:cs="Arial"/>
            <w:szCs w:val="22"/>
          </w:rPr>
          <w:t>self-assessment tool</w:t>
        </w:r>
      </w:hyperlink>
      <w:r w:rsidR="007B6D2D" w:rsidRPr="007B6D2D">
        <w:rPr>
          <w:rStyle w:val="Hyperlink"/>
          <w:rFonts w:ascii="Arial" w:hAnsi="Arial" w:cs="Arial"/>
          <w:szCs w:val="22"/>
        </w:rPr>
        <w:t xml:space="preserve"> prototype</w:t>
      </w:r>
      <w:r w:rsidR="00A26DD0" w:rsidRPr="007B6D2D">
        <w:rPr>
          <w:rFonts w:ascii="Arial" w:hAnsi="Arial" w:cs="Arial"/>
          <w:szCs w:val="22"/>
        </w:rPr>
        <w:t xml:space="preserve">, which the LGA developed and </w:t>
      </w:r>
      <w:r w:rsidR="003A4F2D" w:rsidRPr="007B6D2D">
        <w:rPr>
          <w:rFonts w:ascii="Arial" w:hAnsi="Arial" w:cs="Arial"/>
          <w:szCs w:val="22"/>
        </w:rPr>
        <w:t xml:space="preserve">launched with partners in July. </w:t>
      </w:r>
      <w:r w:rsidR="007B6D2D" w:rsidRPr="007B6D2D">
        <w:rPr>
          <w:rFonts w:ascii="Arial" w:hAnsi="Arial" w:cs="Arial"/>
          <w:szCs w:val="22"/>
        </w:rPr>
        <w:t>It is currently being piloted in eight areas and after evaluation will be available to all areas as part of the Care and Health Improvement support offer</w:t>
      </w:r>
      <w:r w:rsidR="007B6D2D">
        <w:rPr>
          <w:rFonts w:ascii="Arial" w:hAnsi="Arial" w:cs="Arial"/>
          <w:szCs w:val="22"/>
        </w:rPr>
        <w:t xml:space="preserve"> from October</w:t>
      </w:r>
      <w:r w:rsidR="007B6D2D" w:rsidRPr="007B6D2D">
        <w:rPr>
          <w:rFonts w:ascii="Arial" w:hAnsi="Arial" w:cs="Arial"/>
          <w:szCs w:val="22"/>
        </w:rPr>
        <w:t xml:space="preserve">. </w:t>
      </w:r>
      <w:r w:rsidR="00A26DD0" w:rsidRPr="007B6D2D">
        <w:rPr>
          <w:rFonts w:ascii="Arial" w:hAnsi="Arial" w:cs="Arial"/>
          <w:szCs w:val="22"/>
        </w:rPr>
        <w:t xml:space="preserve">The tool supports local health and care leaders to assess their capacity and capability to lead integration and the transformation of their local system. </w:t>
      </w:r>
    </w:p>
    <w:p w14:paraId="2047A3C6" w14:textId="77777777" w:rsidR="00A327C1" w:rsidRPr="007B6D2D" w:rsidRDefault="00A327C1" w:rsidP="00A327C1">
      <w:pPr>
        <w:pStyle w:val="MainText"/>
        <w:spacing w:line="240" w:lineRule="auto"/>
        <w:rPr>
          <w:rFonts w:ascii="Arial" w:hAnsi="Arial" w:cs="Arial"/>
          <w:szCs w:val="22"/>
          <w:lang w:eastAsia="en-US"/>
        </w:rPr>
      </w:pPr>
    </w:p>
    <w:p w14:paraId="568B7CC2" w14:textId="77777777" w:rsidR="00DA3C47" w:rsidRPr="00DA3C47" w:rsidRDefault="00DA3C47" w:rsidP="00DA3C47">
      <w:pPr>
        <w:pStyle w:val="ListParagraph"/>
        <w:numPr>
          <w:ilvl w:val="0"/>
          <w:numId w:val="24"/>
        </w:numPr>
        <w:rPr>
          <w:rFonts w:ascii="Arial" w:hAnsi="Arial" w:cs="Arial"/>
          <w:szCs w:val="22"/>
        </w:rPr>
      </w:pPr>
      <w:r>
        <w:rPr>
          <w:rFonts w:ascii="Arial" w:hAnsi="Arial" w:cs="Arial"/>
        </w:rPr>
        <w:t xml:space="preserve">During the development of the vision and tool, we have worked with the Departments of Health, and Communities and Local Government, and NHS England to ensure alignment across policy frameworks. The LGA is now working with </w:t>
      </w:r>
      <w:r w:rsidR="003A4F2D">
        <w:rPr>
          <w:rFonts w:ascii="Arial" w:hAnsi="Arial" w:cs="Arial"/>
        </w:rPr>
        <w:t xml:space="preserve">the </w:t>
      </w:r>
      <w:r w:rsidR="00A5308B">
        <w:rPr>
          <w:rFonts w:ascii="Arial" w:hAnsi="Arial" w:cs="Arial"/>
        </w:rPr>
        <w:t>departments</w:t>
      </w:r>
      <w:r>
        <w:rPr>
          <w:rFonts w:ascii="Arial" w:hAnsi="Arial" w:cs="Arial"/>
        </w:rPr>
        <w:t xml:space="preserve"> and others to ensure that forthcoming policy guidance on 2017 integration plans is closely aligned to </w:t>
      </w:r>
      <w:r w:rsidR="00A5308B">
        <w:rPr>
          <w:rFonts w:ascii="Arial" w:hAnsi="Arial" w:cs="Arial"/>
        </w:rPr>
        <w:t>the LG</w:t>
      </w:r>
      <w:r w:rsidR="003A4F2D">
        <w:rPr>
          <w:rFonts w:ascii="Arial" w:hAnsi="Arial" w:cs="Arial"/>
        </w:rPr>
        <w:t>A</w:t>
      </w:r>
      <w:r w:rsidR="00A5308B">
        <w:rPr>
          <w:rFonts w:ascii="Arial" w:hAnsi="Arial" w:cs="Arial"/>
        </w:rPr>
        <w:t>’s</w:t>
      </w:r>
      <w:r>
        <w:rPr>
          <w:rFonts w:ascii="Arial" w:hAnsi="Arial" w:cs="Arial"/>
        </w:rPr>
        <w:t xml:space="preserve"> ongoing support work with local system leaders on the commitment, leadership and local capacity for integration.</w:t>
      </w:r>
    </w:p>
    <w:p w14:paraId="403DF0AC" w14:textId="77777777" w:rsidR="000A7FC2" w:rsidRPr="0021114E" w:rsidRDefault="000A7FC2" w:rsidP="000A7FC2">
      <w:pPr>
        <w:pStyle w:val="MainText"/>
        <w:spacing w:line="240" w:lineRule="auto"/>
        <w:ind w:left="360"/>
        <w:rPr>
          <w:rFonts w:ascii="Arial" w:hAnsi="Arial" w:cs="Arial"/>
          <w:szCs w:val="22"/>
        </w:rPr>
      </w:pPr>
    </w:p>
    <w:p w14:paraId="2346DA4A" w14:textId="77777777" w:rsidR="00271603" w:rsidRPr="0021114E" w:rsidRDefault="00271603" w:rsidP="00271603">
      <w:pPr>
        <w:pStyle w:val="MainText"/>
        <w:spacing w:line="240" w:lineRule="auto"/>
        <w:rPr>
          <w:rFonts w:ascii="Arial" w:hAnsi="Arial" w:cs="Arial"/>
          <w:b/>
          <w:szCs w:val="22"/>
        </w:rPr>
      </w:pPr>
      <w:r>
        <w:rPr>
          <w:rFonts w:ascii="Arial" w:hAnsi="Arial" w:cs="Arial"/>
          <w:b/>
          <w:szCs w:val="22"/>
        </w:rPr>
        <w:t>Issues</w:t>
      </w:r>
    </w:p>
    <w:p w14:paraId="7031209F" w14:textId="77777777" w:rsidR="00C77B6E" w:rsidRDefault="00C77B6E" w:rsidP="004E1660">
      <w:pPr>
        <w:pStyle w:val="MainText"/>
        <w:spacing w:line="240" w:lineRule="auto"/>
        <w:rPr>
          <w:rFonts w:ascii="Arial" w:hAnsi="Arial" w:cs="Arial"/>
          <w:szCs w:val="22"/>
        </w:rPr>
      </w:pPr>
    </w:p>
    <w:p w14:paraId="27BD6880" w14:textId="09DCC2FE" w:rsidR="00C77B6E" w:rsidRDefault="003A4F2D" w:rsidP="00D53BE9">
      <w:pPr>
        <w:pStyle w:val="MainText"/>
        <w:numPr>
          <w:ilvl w:val="0"/>
          <w:numId w:val="24"/>
        </w:numPr>
        <w:spacing w:line="240" w:lineRule="auto"/>
        <w:rPr>
          <w:rFonts w:ascii="Arial" w:hAnsi="Arial" w:cs="Arial"/>
          <w:szCs w:val="22"/>
        </w:rPr>
      </w:pPr>
      <w:r>
        <w:rPr>
          <w:rFonts w:ascii="Arial" w:hAnsi="Arial" w:cs="Arial"/>
          <w:szCs w:val="22"/>
        </w:rPr>
        <w:t>T</w:t>
      </w:r>
      <w:r w:rsidR="00736A37">
        <w:rPr>
          <w:rFonts w:ascii="Arial" w:hAnsi="Arial" w:cs="Arial"/>
          <w:szCs w:val="22"/>
        </w:rPr>
        <w:t>he experience of local councils in contributing to their local STP has been mixed</w:t>
      </w:r>
      <w:r w:rsidR="00907B33">
        <w:rPr>
          <w:rFonts w:ascii="Arial" w:hAnsi="Arial" w:cs="Arial"/>
          <w:szCs w:val="22"/>
        </w:rPr>
        <w:t>, although</w:t>
      </w:r>
      <w:r w:rsidR="00A327C1">
        <w:rPr>
          <w:rFonts w:ascii="Arial" w:hAnsi="Arial" w:cs="Arial"/>
          <w:szCs w:val="22"/>
        </w:rPr>
        <w:t xml:space="preserve"> </w:t>
      </w:r>
      <w:r w:rsidR="007B6D2D">
        <w:rPr>
          <w:rFonts w:ascii="Arial" w:hAnsi="Arial" w:cs="Arial"/>
          <w:szCs w:val="22"/>
        </w:rPr>
        <w:t>three key issues are</w:t>
      </w:r>
      <w:r w:rsidR="00736A37">
        <w:rPr>
          <w:rFonts w:ascii="Arial" w:hAnsi="Arial" w:cs="Arial"/>
          <w:szCs w:val="22"/>
        </w:rPr>
        <w:t xml:space="preserve"> consistently raised by members</w:t>
      </w:r>
      <w:r w:rsidR="00C77B6E">
        <w:rPr>
          <w:rFonts w:ascii="Arial" w:hAnsi="Arial" w:cs="Arial"/>
          <w:szCs w:val="22"/>
        </w:rPr>
        <w:t>. These include</w:t>
      </w:r>
      <w:r w:rsidR="00736A37">
        <w:rPr>
          <w:rFonts w:ascii="Arial" w:hAnsi="Arial" w:cs="Arial"/>
          <w:szCs w:val="22"/>
        </w:rPr>
        <w:t xml:space="preserve"> the importance of ensuring that</w:t>
      </w:r>
      <w:r w:rsidR="00C77B6E">
        <w:rPr>
          <w:rFonts w:ascii="Arial" w:hAnsi="Arial" w:cs="Arial"/>
          <w:szCs w:val="22"/>
        </w:rPr>
        <w:t>:</w:t>
      </w:r>
    </w:p>
    <w:p w14:paraId="492298B0" w14:textId="77777777" w:rsidR="00455CB4" w:rsidRDefault="00455CB4" w:rsidP="00455CB4">
      <w:pPr>
        <w:pStyle w:val="MainText"/>
        <w:spacing w:line="240" w:lineRule="auto"/>
        <w:ind w:left="360"/>
        <w:rPr>
          <w:rFonts w:ascii="Arial" w:hAnsi="Arial" w:cs="Arial"/>
          <w:szCs w:val="22"/>
        </w:rPr>
      </w:pPr>
    </w:p>
    <w:p w14:paraId="586B6B47" w14:textId="478D7AED" w:rsidR="00736A37" w:rsidRDefault="00736A37" w:rsidP="00455CB4">
      <w:pPr>
        <w:pStyle w:val="MainText"/>
        <w:numPr>
          <w:ilvl w:val="1"/>
          <w:numId w:val="24"/>
        </w:numPr>
        <w:spacing w:line="240" w:lineRule="auto"/>
        <w:ind w:left="993" w:hanging="633"/>
        <w:rPr>
          <w:rFonts w:ascii="Arial" w:hAnsi="Arial" w:cs="Arial"/>
          <w:szCs w:val="22"/>
        </w:rPr>
      </w:pPr>
      <w:r>
        <w:rPr>
          <w:rFonts w:ascii="Arial" w:hAnsi="Arial" w:cs="Arial"/>
          <w:szCs w:val="22"/>
        </w:rPr>
        <w:t>The pressures across the whole system are understood, including those in social care and public health</w:t>
      </w:r>
      <w:r w:rsidR="00455CB4">
        <w:rPr>
          <w:rFonts w:ascii="Arial" w:hAnsi="Arial" w:cs="Arial"/>
          <w:szCs w:val="22"/>
        </w:rPr>
        <w:t>;</w:t>
      </w:r>
    </w:p>
    <w:p w14:paraId="616C6694" w14:textId="77777777" w:rsidR="005B7704" w:rsidRDefault="005B7704" w:rsidP="005B7704">
      <w:pPr>
        <w:pStyle w:val="MainText"/>
        <w:spacing w:line="240" w:lineRule="auto"/>
        <w:ind w:left="993"/>
        <w:rPr>
          <w:rFonts w:ascii="Arial" w:hAnsi="Arial" w:cs="Arial"/>
          <w:szCs w:val="22"/>
        </w:rPr>
      </w:pPr>
    </w:p>
    <w:p w14:paraId="2BFF5C2F" w14:textId="1B2DDA76" w:rsidR="009672EA" w:rsidRDefault="009672EA" w:rsidP="00455CB4">
      <w:pPr>
        <w:pStyle w:val="MainText"/>
        <w:numPr>
          <w:ilvl w:val="1"/>
          <w:numId w:val="24"/>
        </w:numPr>
        <w:spacing w:line="240" w:lineRule="auto"/>
        <w:ind w:left="993" w:hanging="633"/>
        <w:rPr>
          <w:rFonts w:ascii="Arial" w:hAnsi="Arial" w:cs="Arial"/>
          <w:szCs w:val="22"/>
        </w:rPr>
      </w:pPr>
      <w:r>
        <w:rPr>
          <w:rFonts w:ascii="Arial" w:hAnsi="Arial" w:cs="Arial"/>
          <w:szCs w:val="22"/>
        </w:rPr>
        <w:t>Local political leadership and the democratic process are harnessed to support the development and implementation of</w:t>
      </w:r>
      <w:r w:rsidR="003A4F2D">
        <w:rPr>
          <w:rFonts w:ascii="Arial" w:hAnsi="Arial" w:cs="Arial"/>
          <w:szCs w:val="22"/>
        </w:rPr>
        <w:t xml:space="preserve"> STPs and any </w:t>
      </w:r>
      <w:r>
        <w:rPr>
          <w:rFonts w:ascii="Arial" w:hAnsi="Arial" w:cs="Arial"/>
          <w:szCs w:val="22"/>
        </w:rPr>
        <w:t>local change proposals</w:t>
      </w:r>
      <w:r w:rsidR="00455CB4">
        <w:rPr>
          <w:rFonts w:ascii="Arial" w:hAnsi="Arial" w:cs="Arial"/>
          <w:szCs w:val="22"/>
        </w:rPr>
        <w:t>; and</w:t>
      </w:r>
    </w:p>
    <w:p w14:paraId="16A81EE6" w14:textId="77777777" w:rsidR="005B7704" w:rsidRDefault="005B7704" w:rsidP="005B7704">
      <w:pPr>
        <w:pStyle w:val="MainText"/>
        <w:spacing w:line="240" w:lineRule="auto"/>
        <w:rPr>
          <w:rFonts w:ascii="Arial" w:hAnsi="Arial" w:cs="Arial"/>
          <w:szCs w:val="22"/>
        </w:rPr>
      </w:pPr>
    </w:p>
    <w:p w14:paraId="7E80454C" w14:textId="3C1D352B" w:rsidR="00C77B6E" w:rsidRDefault="00736A37" w:rsidP="00455CB4">
      <w:pPr>
        <w:pStyle w:val="MainText"/>
        <w:numPr>
          <w:ilvl w:val="1"/>
          <w:numId w:val="24"/>
        </w:numPr>
        <w:spacing w:line="240" w:lineRule="auto"/>
        <w:ind w:left="993" w:hanging="633"/>
        <w:rPr>
          <w:rFonts w:ascii="Arial" w:hAnsi="Arial" w:cs="Arial"/>
          <w:szCs w:val="22"/>
        </w:rPr>
      </w:pPr>
      <w:r>
        <w:rPr>
          <w:rFonts w:ascii="Arial" w:hAnsi="Arial" w:cs="Arial"/>
          <w:szCs w:val="22"/>
        </w:rPr>
        <w:t>Communities and their needs are at the heart of STPs, ensuring they remain focused on improving the health and wellbeing of local populations</w:t>
      </w:r>
      <w:r w:rsidR="00455CB4">
        <w:rPr>
          <w:rFonts w:ascii="Arial" w:hAnsi="Arial" w:cs="Arial"/>
          <w:szCs w:val="22"/>
        </w:rPr>
        <w:t>.</w:t>
      </w:r>
    </w:p>
    <w:p w14:paraId="19EF66BA" w14:textId="77777777" w:rsidR="00D53BE9" w:rsidRDefault="00D53BE9" w:rsidP="00D53BE9">
      <w:pPr>
        <w:rPr>
          <w:rFonts w:ascii="Arial" w:hAnsi="Arial" w:cs="Arial"/>
          <w:szCs w:val="22"/>
        </w:rPr>
      </w:pPr>
    </w:p>
    <w:p w14:paraId="1044B9A0" w14:textId="77777777" w:rsidR="00854E45" w:rsidRPr="00854E45" w:rsidRDefault="00854E45" w:rsidP="00D53BE9">
      <w:pPr>
        <w:rPr>
          <w:rFonts w:ascii="Arial" w:hAnsi="Arial" w:cs="Arial"/>
          <w:szCs w:val="22"/>
          <w:u w:val="single"/>
        </w:rPr>
      </w:pPr>
      <w:r w:rsidRPr="00854E45">
        <w:rPr>
          <w:rFonts w:ascii="Arial" w:hAnsi="Arial" w:cs="Arial"/>
          <w:szCs w:val="22"/>
          <w:u w:val="single"/>
        </w:rPr>
        <w:t>Supporting whole-system change</w:t>
      </w:r>
    </w:p>
    <w:p w14:paraId="3791F09D" w14:textId="77777777" w:rsidR="00854E45" w:rsidRPr="00D53BE9" w:rsidRDefault="00854E45" w:rsidP="00D53BE9">
      <w:pPr>
        <w:rPr>
          <w:rFonts w:ascii="Arial" w:hAnsi="Arial" w:cs="Arial"/>
          <w:szCs w:val="22"/>
        </w:rPr>
      </w:pPr>
    </w:p>
    <w:p w14:paraId="68BEBBAC" w14:textId="35F0D747" w:rsidR="001C4F9E" w:rsidRDefault="001C4F9E" w:rsidP="001C4F9E">
      <w:pPr>
        <w:pStyle w:val="ListParagraph"/>
        <w:numPr>
          <w:ilvl w:val="0"/>
          <w:numId w:val="24"/>
        </w:numPr>
        <w:rPr>
          <w:rFonts w:ascii="Arial" w:hAnsi="Arial" w:cs="Arial"/>
          <w:szCs w:val="22"/>
        </w:rPr>
      </w:pPr>
      <w:r>
        <w:rPr>
          <w:rFonts w:ascii="Arial" w:hAnsi="Arial" w:cs="Arial"/>
          <w:szCs w:val="22"/>
        </w:rPr>
        <w:t xml:space="preserve">The LGA has been very supportive of the goals behind STPs. We have been keen to engage in the process as equal partners, and sees the plans as a significant step in reshaping local health and care services for the benefit of local communities, keeping people out of hospital and improving the quality and experience of care. </w:t>
      </w:r>
    </w:p>
    <w:p w14:paraId="4C008357" w14:textId="77777777" w:rsidR="00E67D72" w:rsidRPr="00E67D72" w:rsidRDefault="00E67D72" w:rsidP="00E67D72">
      <w:pPr>
        <w:rPr>
          <w:rFonts w:ascii="Arial" w:hAnsi="Arial" w:cs="Arial"/>
          <w:szCs w:val="22"/>
        </w:rPr>
      </w:pPr>
    </w:p>
    <w:p w14:paraId="4ABB8E86" w14:textId="77777777" w:rsidR="00FD6740" w:rsidRPr="003A4F2D" w:rsidRDefault="00DA747F" w:rsidP="00907B33">
      <w:pPr>
        <w:pStyle w:val="ListParagraph"/>
        <w:numPr>
          <w:ilvl w:val="0"/>
          <w:numId w:val="24"/>
        </w:numPr>
        <w:rPr>
          <w:rFonts w:ascii="Arial" w:hAnsi="Arial" w:cs="Arial"/>
          <w:szCs w:val="22"/>
        </w:rPr>
      </w:pPr>
      <w:r w:rsidRPr="003A4F2D">
        <w:rPr>
          <w:rFonts w:ascii="Arial" w:hAnsi="Arial" w:cs="Arial"/>
          <w:szCs w:val="22"/>
        </w:rPr>
        <w:t>Local government colleagues and the LGA, n</w:t>
      </w:r>
      <w:r w:rsidR="00FD6740" w:rsidRPr="003A4F2D">
        <w:rPr>
          <w:rFonts w:ascii="Arial" w:hAnsi="Arial" w:cs="Arial"/>
          <w:szCs w:val="22"/>
        </w:rPr>
        <w:t>onetheless, consistently point</w:t>
      </w:r>
      <w:r w:rsidRPr="003A4F2D">
        <w:rPr>
          <w:rFonts w:ascii="Arial" w:hAnsi="Arial" w:cs="Arial"/>
          <w:szCs w:val="22"/>
        </w:rPr>
        <w:t xml:space="preserve"> out that STPs </w:t>
      </w:r>
      <w:r w:rsidR="00FD6740" w:rsidRPr="003A4F2D">
        <w:rPr>
          <w:rFonts w:ascii="Arial" w:hAnsi="Arial" w:cs="Arial"/>
          <w:szCs w:val="22"/>
        </w:rPr>
        <w:t xml:space="preserve">must recognise the significant pressures on social care alongside those on the NHS, because it is well understood that the challenges facing the NHS cannot be alleviated without ensuring that social care is adequately funded, and </w:t>
      </w:r>
      <w:r w:rsidRPr="003A4F2D">
        <w:rPr>
          <w:rFonts w:ascii="Arial" w:hAnsi="Arial" w:cs="Arial"/>
          <w:szCs w:val="22"/>
        </w:rPr>
        <w:t>that STPs cannot be effective if they do not recognise whole-system pressures. We</w:t>
      </w:r>
      <w:r w:rsidR="00FD6740" w:rsidRPr="003A4F2D">
        <w:rPr>
          <w:rFonts w:ascii="Arial" w:hAnsi="Arial" w:cs="Arial"/>
          <w:szCs w:val="22"/>
        </w:rPr>
        <w:t>, with the support of NHS leaders,</w:t>
      </w:r>
      <w:r w:rsidRPr="003A4F2D">
        <w:rPr>
          <w:rFonts w:ascii="Arial" w:hAnsi="Arial" w:cs="Arial"/>
          <w:szCs w:val="22"/>
        </w:rPr>
        <w:t xml:space="preserve"> continue also to call on government to address these shortfalls. </w:t>
      </w:r>
      <w:r w:rsidR="00C7585E" w:rsidRPr="003A4F2D">
        <w:rPr>
          <w:rFonts w:ascii="Arial" w:hAnsi="Arial" w:cs="Arial"/>
          <w:szCs w:val="22"/>
        </w:rPr>
        <w:t xml:space="preserve">We consistently highlight </w:t>
      </w:r>
      <w:r w:rsidRPr="003A4F2D">
        <w:rPr>
          <w:rFonts w:ascii="Arial" w:hAnsi="Arial" w:cs="Arial"/>
          <w:szCs w:val="22"/>
        </w:rPr>
        <w:t>also</w:t>
      </w:r>
      <w:r w:rsidR="00C7585E" w:rsidRPr="003A4F2D">
        <w:rPr>
          <w:rFonts w:ascii="Arial" w:hAnsi="Arial" w:cs="Arial"/>
          <w:szCs w:val="22"/>
        </w:rPr>
        <w:t xml:space="preserve"> that the STPs need to ensure adequate investment in community and preventative services to transform the quality and experience of care, rather than simply focusing on the reconfiguration of acute services.</w:t>
      </w:r>
      <w:r w:rsidR="00FD6740" w:rsidRPr="003A4F2D">
        <w:rPr>
          <w:rFonts w:ascii="Arial" w:hAnsi="Arial" w:cs="Arial"/>
          <w:szCs w:val="22"/>
        </w:rPr>
        <w:t xml:space="preserve"> </w:t>
      </w:r>
    </w:p>
    <w:p w14:paraId="1857966E" w14:textId="77777777" w:rsidR="00FD6740" w:rsidRPr="00FD6740" w:rsidRDefault="00FD6740" w:rsidP="00FD6740">
      <w:pPr>
        <w:pStyle w:val="ListParagraph"/>
        <w:rPr>
          <w:rFonts w:ascii="Arial" w:hAnsi="Arial" w:cs="Arial"/>
          <w:szCs w:val="22"/>
        </w:rPr>
      </w:pPr>
    </w:p>
    <w:p w14:paraId="7B59A62A" w14:textId="10824A54" w:rsidR="00FD6740" w:rsidRPr="005B7704" w:rsidRDefault="00FD6740" w:rsidP="00FD6740">
      <w:pPr>
        <w:pStyle w:val="ListParagraph"/>
        <w:numPr>
          <w:ilvl w:val="0"/>
          <w:numId w:val="24"/>
        </w:numPr>
        <w:rPr>
          <w:rFonts w:ascii="Arial" w:hAnsi="Arial" w:cs="Arial"/>
          <w:szCs w:val="22"/>
        </w:rPr>
      </w:pPr>
      <w:r>
        <w:rPr>
          <w:rFonts w:ascii="Arial" w:hAnsi="Arial" w:cs="Arial"/>
          <w:szCs w:val="22"/>
        </w:rPr>
        <w:t xml:space="preserve">Local government has an exceptional track record in innovation, of working with their communities, public sector partners and business, to find solutions, including new revenue sources, which meet our citizens’ needs and aspirations with fewer resources. Councils and the LGA continue to work with NHS partners to explore alternative channels to bring investment into the system, including use of One Public Estate to maximise the </w:t>
      </w:r>
      <w:r w:rsidR="003A4F2D">
        <w:rPr>
          <w:rFonts w:ascii="Arial" w:hAnsi="Arial" w:cs="Arial"/>
          <w:szCs w:val="22"/>
        </w:rPr>
        <w:t>benefit derived from</w:t>
      </w:r>
      <w:r>
        <w:rPr>
          <w:rFonts w:ascii="Arial" w:hAnsi="Arial" w:cs="Arial"/>
          <w:szCs w:val="22"/>
        </w:rPr>
        <w:t xml:space="preserve"> the public estate.</w:t>
      </w:r>
    </w:p>
    <w:p w14:paraId="3162138C" w14:textId="77777777" w:rsidR="009C3F75" w:rsidRPr="009C3F75" w:rsidRDefault="009C3F75" w:rsidP="009C3F75">
      <w:pPr>
        <w:pStyle w:val="ListParagraph"/>
        <w:rPr>
          <w:rFonts w:ascii="Arial" w:hAnsi="Arial" w:cs="Arial"/>
        </w:rPr>
      </w:pPr>
    </w:p>
    <w:p w14:paraId="067C65E0" w14:textId="77777777" w:rsidR="001C4F9E" w:rsidRPr="009C3F75" w:rsidRDefault="001C4F9E" w:rsidP="001C4F9E">
      <w:pPr>
        <w:pStyle w:val="ListParagraph"/>
        <w:numPr>
          <w:ilvl w:val="0"/>
          <w:numId w:val="24"/>
        </w:numPr>
        <w:rPr>
          <w:rFonts w:ascii="Arial" w:hAnsi="Arial" w:cs="Arial"/>
          <w:szCs w:val="22"/>
        </w:rPr>
      </w:pPr>
      <w:r w:rsidRPr="009C3F75">
        <w:rPr>
          <w:rFonts w:ascii="Arial" w:hAnsi="Arial" w:cs="Arial"/>
        </w:rPr>
        <w:t xml:space="preserve">The LGA recognises that STPs, if done well, </w:t>
      </w:r>
      <w:r>
        <w:rPr>
          <w:rFonts w:ascii="Arial" w:hAnsi="Arial" w:cs="Arial"/>
        </w:rPr>
        <w:t>should be a significant tool</w:t>
      </w:r>
      <w:r w:rsidRPr="009C3F75">
        <w:rPr>
          <w:rFonts w:ascii="Arial" w:hAnsi="Arial" w:cs="Arial"/>
        </w:rPr>
        <w:t xml:space="preserve"> </w:t>
      </w:r>
      <w:r>
        <w:rPr>
          <w:rFonts w:ascii="Arial" w:hAnsi="Arial" w:cs="Arial"/>
        </w:rPr>
        <w:t>to support</w:t>
      </w:r>
      <w:r w:rsidRPr="009C3F75">
        <w:rPr>
          <w:rFonts w:ascii="Arial" w:hAnsi="Arial" w:cs="Arial"/>
        </w:rPr>
        <w:t xml:space="preserve"> integration</w:t>
      </w:r>
      <w:r>
        <w:rPr>
          <w:rFonts w:ascii="Arial" w:hAnsi="Arial" w:cs="Arial"/>
        </w:rPr>
        <w:t xml:space="preserve"> of health and care systems</w:t>
      </w:r>
      <w:r w:rsidRPr="009C3F75">
        <w:rPr>
          <w:rFonts w:ascii="Arial" w:hAnsi="Arial" w:cs="Arial"/>
        </w:rPr>
        <w:t>. They, however, are not the end point of integration and the LGA continues to</w:t>
      </w:r>
      <w:r w:rsidRPr="009C3F75">
        <w:rPr>
          <w:rFonts w:ascii="Arial" w:hAnsi="Arial" w:cs="Arial"/>
          <w:szCs w:val="22"/>
        </w:rPr>
        <w:t xml:space="preserve"> press for STPs to ensure that the transformation of services are built around the needs of individuals, taking a preventative approach to maximise health and wellbeing. </w:t>
      </w:r>
    </w:p>
    <w:p w14:paraId="53C9D80A" w14:textId="77777777" w:rsidR="006D7FE6" w:rsidRDefault="006D7FE6" w:rsidP="006D7FE6">
      <w:pPr>
        <w:rPr>
          <w:rFonts w:ascii="Arial" w:hAnsi="Arial" w:cs="Arial"/>
          <w:szCs w:val="22"/>
        </w:rPr>
      </w:pPr>
    </w:p>
    <w:p w14:paraId="0171D825" w14:textId="77777777" w:rsidR="00854E45" w:rsidRPr="00854E45" w:rsidRDefault="00854E45" w:rsidP="006D7FE6">
      <w:pPr>
        <w:rPr>
          <w:rFonts w:ascii="Arial" w:hAnsi="Arial" w:cs="Arial"/>
          <w:szCs w:val="22"/>
          <w:u w:val="single"/>
        </w:rPr>
      </w:pPr>
      <w:r>
        <w:rPr>
          <w:rFonts w:ascii="Arial" w:hAnsi="Arial" w:cs="Arial"/>
          <w:szCs w:val="22"/>
          <w:u w:val="single"/>
        </w:rPr>
        <w:t>Political leadership and accountability</w:t>
      </w:r>
    </w:p>
    <w:p w14:paraId="077DB51F" w14:textId="77777777" w:rsidR="00854E45" w:rsidRPr="006D7FE6" w:rsidRDefault="00854E45" w:rsidP="006D7FE6">
      <w:pPr>
        <w:rPr>
          <w:rFonts w:ascii="Arial" w:hAnsi="Arial" w:cs="Arial"/>
          <w:szCs w:val="22"/>
        </w:rPr>
      </w:pPr>
    </w:p>
    <w:p w14:paraId="7C9A2A25" w14:textId="77777777" w:rsidR="009C3F75" w:rsidRDefault="009C3F75" w:rsidP="009672EA">
      <w:pPr>
        <w:pStyle w:val="ListParagraph"/>
        <w:numPr>
          <w:ilvl w:val="0"/>
          <w:numId w:val="24"/>
        </w:numPr>
        <w:rPr>
          <w:rFonts w:ascii="Arial" w:hAnsi="Arial" w:cs="Arial"/>
          <w:szCs w:val="22"/>
        </w:rPr>
      </w:pPr>
      <w:r>
        <w:rPr>
          <w:rFonts w:ascii="Arial" w:hAnsi="Arial" w:cs="Arial"/>
          <w:szCs w:val="22"/>
        </w:rPr>
        <w:t>For STPs to be effective, councillors and communities must be at the heart of the planning process. Further, health and wellbeing boards, as the only place where local political, clinical and professional leaders come together, can be pivotal in driving change, if they are involved fully in the process.</w:t>
      </w:r>
    </w:p>
    <w:p w14:paraId="2CCC1D96" w14:textId="77777777" w:rsidR="00CE541A" w:rsidRPr="00CE541A" w:rsidRDefault="00CE541A" w:rsidP="00CE541A">
      <w:pPr>
        <w:rPr>
          <w:rFonts w:ascii="Arial" w:hAnsi="Arial" w:cs="Arial"/>
          <w:szCs w:val="22"/>
        </w:rPr>
      </w:pPr>
    </w:p>
    <w:p w14:paraId="2D97CEB9" w14:textId="77777777" w:rsidR="00CE541A" w:rsidRPr="00A5308B" w:rsidRDefault="00BA1D9C" w:rsidP="00CE541A">
      <w:pPr>
        <w:pStyle w:val="ListParagraph"/>
        <w:numPr>
          <w:ilvl w:val="0"/>
          <w:numId w:val="24"/>
        </w:numPr>
        <w:rPr>
          <w:rFonts w:ascii="Arial" w:hAnsi="Arial" w:cs="Arial"/>
          <w:szCs w:val="22"/>
        </w:rPr>
      </w:pPr>
      <w:r>
        <w:rPr>
          <w:rFonts w:ascii="Arial" w:hAnsi="Arial" w:cs="Arial"/>
          <w:szCs w:val="22"/>
        </w:rPr>
        <w:t>Councils and t</w:t>
      </w:r>
      <w:r w:rsidR="00CE541A">
        <w:rPr>
          <w:rFonts w:ascii="Arial" w:hAnsi="Arial" w:cs="Arial"/>
          <w:szCs w:val="22"/>
        </w:rPr>
        <w:t xml:space="preserve">he LGA recognise the scale of the challenge that most STPs are facing, and consistently argue that councils and their councillors can help </w:t>
      </w:r>
      <w:r w:rsidR="003A4F2D">
        <w:rPr>
          <w:rFonts w:ascii="Arial" w:hAnsi="Arial" w:cs="Arial"/>
          <w:szCs w:val="22"/>
        </w:rPr>
        <w:t>STP partners</w:t>
      </w:r>
      <w:r w:rsidR="00CE541A">
        <w:rPr>
          <w:rFonts w:ascii="Arial" w:hAnsi="Arial" w:cs="Arial"/>
          <w:szCs w:val="22"/>
        </w:rPr>
        <w:t xml:space="preserve"> engage communities, but only if they have an opportunity to discuss and contribute to change proposals. </w:t>
      </w:r>
      <w:r w:rsidR="00CE541A">
        <w:rPr>
          <w:rFonts w:ascii="Arial" w:hAnsi="Arial" w:cs="Arial"/>
        </w:rPr>
        <w:t>Councillors cannot</w:t>
      </w:r>
      <w:r w:rsidR="00CE541A" w:rsidRPr="00CE541A">
        <w:rPr>
          <w:rFonts w:ascii="Arial" w:hAnsi="Arial" w:cs="Arial"/>
        </w:rPr>
        <w:t xml:space="preserve"> be expected to </w:t>
      </w:r>
      <w:r w:rsidR="000706EA">
        <w:rPr>
          <w:rFonts w:ascii="Arial" w:hAnsi="Arial" w:cs="Arial"/>
        </w:rPr>
        <w:t>support</w:t>
      </w:r>
      <w:r w:rsidR="00CE541A" w:rsidRPr="00CE541A">
        <w:rPr>
          <w:rFonts w:ascii="Arial" w:hAnsi="Arial" w:cs="Arial"/>
        </w:rPr>
        <w:t xml:space="preserve"> plans for major service changes if they </w:t>
      </w:r>
      <w:r w:rsidR="000706EA">
        <w:rPr>
          <w:rFonts w:ascii="Arial" w:hAnsi="Arial" w:cs="Arial"/>
        </w:rPr>
        <w:t>have not</w:t>
      </w:r>
      <w:r w:rsidR="00CE541A">
        <w:rPr>
          <w:rFonts w:ascii="Arial" w:hAnsi="Arial" w:cs="Arial"/>
        </w:rPr>
        <w:t xml:space="preserve"> been involved in </w:t>
      </w:r>
      <w:r w:rsidR="000706EA">
        <w:rPr>
          <w:rFonts w:ascii="Arial" w:hAnsi="Arial" w:cs="Arial"/>
        </w:rPr>
        <w:t>their development. It is vital that time is invested in engaging</w:t>
      </w:r>
      <w:r w:rsidR="00CE541A" w:rsidRPr="00CE541A">
        <w:rPr>
          <w:rFonts w:ascii="Arial" w:hAnsi="Arial" w:cs="Arial"/>
        </w:rPr>
        <w:t xml:space="preserve"> councillors in the development stage of STPs, </w:t>
      </w:r>
      <w:r w:rsidR="000706EA">
        <w:rPr>
          <w:rFonts w:ascii="Arial" w:hAnsi="Arial" w:cs="Arial"/>
        </w:rPr>
        <w:t>to ensure that communities’ w</w:t>
      </w:r>
      <w:r w:rsidR="00C45CA5">
        <w:rPr>
          <w:rFonts w:ascii="Arial" w:hAnsi="Arial" w:cs="Arial"/>
        </w:rPr>
        <w:t>ishes are understood</w:t>
      </w:r>
      <w:r w:rsidR="000706EA">
        <w:rPr>
          <w:rFonts w:ascii="Arial" w:hAnsi="Arial" w:cs="Arial"/>
        </w:rPr>
        <w:t>, a</w:t>
      </w:r>
      <w:r w:rsidR="00C45CA5">
        <w:rPr>
          <w:rFonts w:ascii="Arial" w:hAnsi="Arial" w:cs="Arial"/>
        </w:rPr>
        <w:t>nd</w:t>
      </w:r>
      <w:r w:rsidR="000706EA">
        <w:rPr>
          <w:rFonts w:ascii="Arial" w:hAnsi="Arial" w:cs="Arial"/>
        </w:rPr>
        <w:t xml:space="preserve"> to </w:t>
      </w:r>
      <w:r w:rsidR="00CE541A" w:rsidRPr="00CE541A">
        <w:rPr>
          <w:rFonts w:ascii="Arial" w:hAnsi="Arial" w:cs="Arial"/>
        </w:rPr>
        <w:t xml:space="preserve">minimise the likelihood of </w:t>
      </w:r>
      <w:r w:rsidR="000706EA">
        <w:rPr>
          <w:rFonts w:ascii="Arial" w:hAnsi="Arial" w:cs="Arial"/>
        </w:rPr>
        <w:t xml:space="preserve">challenge </w:t>
      </w:r>
      <w:r w:rsidR="00C45CA5">
        <w:rPr>
          <w:rFonts w:ascii="Arial" w:hAnsi="Arial" w:cs="Arial"/>
        </w:rPr>
        <w:t>or</w:t>
      </w:r>
      <w:r w:rsidR="000706EA">
        <w:rPr>
          <w:rFonts w:ascii="Arial" w:hAnsi="Arial" w:cs="Arial"/>
        </w:rPr>
        <w:t xml:space="preserve"> delay to proposals</w:t>
      </w:r>
      <w:r w:rsidR="00CE541A" w:rsidRPr="00CE541A">
        <w:rPr>
          <w:rFonts w:ascii="Arial" w:hAnsi="Arial" w:cs="Arial"/>
        </w:rPr>
        <w:t>.</w:t>
      </w:r>
    </w:p>
    <w:p w14:paraId="33E250C5" w14:textId="77777777" w:rsidR="00A5308B" w:rsidRPr="00A5308B" w:rsidRDefault="00A5308B" w:rsidP="00A5308B">
      <w:pPr>
        <w:pStyle w:val="ListParagraph"/>
        <w:ind w:left="360"/>
        <w:rPr>
          <w:rFonts w:ascii="Arial" w:hAnsi="Arial" w:cs="Arial"/>
          <w:szCs w:val="22"/>
        </w:rPr>
      </w:pPr>
    </w:p>
    <w:p w14:paraId="0C416CF0" w14:textId="77777777" w:rsidR="00CE541A" w:rsidRPr="00BA1D9C" w:rsidRDefault="003A4F2D" w:rsidP="00BA1D9C">
      <w:pPr>
        <w:pStyle w:val="ListParagraph"/>
        <w:numPr>
          <w:ilvl w:val="0"/>
          <w:numId w:val="24"/>
        </w:numPr>
        <w:rPr>
          <w:rFonts w:ascii="Arial" w:hAnsi="Arial" w:cs="Arial"/>
          <w:szCs w:val="22"/>
        </w:rPr>
      </w:pPr>
      <w:r>
        <w:rPr>
          <w:rFonts w:ascii="Arial" w:hAnsi="Arial" w:cs="Arial"/>
        </w:rPr>
        <w:t>T</w:t>
      </w:r>
      <w:r w:rsidR="000706EA" w:rsidRPr="00BA1D9C">
        <w:rPr>
          <w:rFonts w:ascii="Arial" w:hAnsi="Arial" w:cs="Arial"/>
        </w:rPr>
        <w:t xml:space="preserve">he LGA </w:t>
      </w:r>
      <w:r>
        <w:rPr>
          <w:rFonts w:ascii="Arial" w:hAnsi="Arial" w:cs="Arial"/>
        </w:rPr>
        <w:t>advocates</w:t>
      </w:r>
      <w:r w:rsidR="000706EA" w:rsidRPr="00BA1D9C">
        <w:rPr>
          <w:rFonts w:ascii="Arial" w:hAnsi="Arial" w:cs="Arial"/>
        </w:rPr>
        <w:t xml:space="preserve"> that councils, as leaders of their communities, are best placed to advise</w:t>
      </w:r>
      <w:r>
        <w:rPr>
          <w:rFonts w:ascii="Arial" w:hAnsi="Arial" w:cs="Arial"/>
        </w:rPr>
        <w:t xml:space="preserve"> STP partners on how best to engage councillors. A</w:t>
      </w:r>
      <w:r w:rsidR="000706EA" w:rsidRPr="00BA1D9C">
        <w:rPr>
          <w:rFonts w:ascii="Arial" w:hAnsi="Arial" w:cs="Arial"/>
        </w:rPr>
        <w:t>t a minimum, it is expected that each footprint evidence in its October submission that it has held meaningful strategic conversations with local politicians. Th</w:t>
      </w:r>
      <w:r w:rsidR="00BA1D9C" w:rsidRPr="00BA1D9C">
        <w:rPr>
          <w:rFonts w:ascii="Arial" w:hAnsi="Arial" w:cs="Arial"/>
        </w:rPr>
        <w:t>is</w:t>
      </w:r>
      <w:r w:rsidR="000706EA" w:rsidRPr="00BA1D9C">
        <w:rPr>
          <w:rFonts w:ascii="Arial" w:hAnsi="Arial" w:cs="Arial"/>
        </w:rPr>
        <w:t xml:space="preserve"> could involve formal channels of the health and wellbeing board, the health overview and scrutiny committee, or council cabinet and/or informal or specially convened arrangements to address the needs of the footprint</w:t>
      </w:r>
      <w:r w:rsidR="00BA1D9C" w:rsidRPr="00BA1D9C">
        <w:rPr>
          <w:rFonts w:ascii="Arial" w:hAnsi="Arial" w:cs="Arial"/>
        </w:rPr>
        <w:t>, based on the advice of councils</w:t>
      </w:r>
      <w:r w:rsidR="000706EA" w:rsidRPr="00BA1D9C">
        <w:rPr>
          <w:rFonts w:ascii="Arial" w:hAnsi="Arial" w:cs="Arial"/>
        </w:rPr>
        <w:t>.</w:t>
      </w:r>
      <w:r>
        <w:rPr>
          <w:rFonts w:ascii="Arial" w:hAnsi="Arial" w:cs="Arial"/>
        </w:rPr>
        <w:t xml:space="preserve"> </w:t>
      </w:r>
      <w:r w:rsidRPr="00BA1D9C">
        <w:rPr>
          <w:rFonts w:ascii="Arial" w:hAnsi="Arial" w:cs="Arial"/>
        </w:rPr>
        <w:t>The LGA also continues to highlight the importance of ensuring that STP</w:t>
      </w:r>
      <w:r>
        <w:rPr>
          <w:rFonts w:ascii="Arial" w:hAnsi="Arial" w:cs="Arial"/>
        </w:rPr>
        <w:t xml:space="preserve"> partner</w:t>
      </w:r>
      <w:r w:rsidRPr="00BA1D9C">
        <w:rPr>
          <w:rFonts w:ascii="Arial" w:hAnsi="Arial" w:cs="Arial"/>
        </w:rPr>
        <w:t>s consider how health overview and scrutiny committees are supported to discharge their statutory oversight responsibilities.</w:t>
      </w:r>
    </w:p>
    <w:p w14:paraId="44FCDEB9" w14:textId="77777777" w:rsidR="000706EA" w:rsidRDefault="000706EA" w:rsidP="00CE541A">
      <w:pPr>
        <w:rPr>
          <w:rFonts w:ascii="Arial" w:hAnsi="Arial" w:cs="Arial"/>
          <w:szCs w:val="22"/>
        </w:rPr>
      </w:pPr>
    </w:p>
    <w:p w14:paraId="33F92724" w14:textId="77777777" w:rsidR="00CE541A" w:rsidRPr="00CE541A" w:rsidRDefault="00CE541A" w:rsidP="00CE541A">
      <w:pPr>
        <w:rPr>
          <w:rFonts w:ascii="Arial" w:hAnsi="Arial" w:cs="Arial"/>
          <w:szCs w:val="22"/>
          <w:u w:val="single"/>
        </w:rPr>
      </w:pPr>
      <w:r>
        <w:rPr>
          <w:rFonts w:ascii="Arial" w:hAnsi="Arial" w:cs="Arial"/>
          <w:szCs w:val="22"/>
          <w:u w:val="single"/>
        </w:rPr>
        <w:t>Community engagement</w:t>
      </w:r>
    </w:p>
    <w:p w14:paraId="785F51F0" w14:textId="77777777" w:rsidR="00CE541A" w:rsidRPr="00CE541A" w:rsidRDefault="00CE541A" w:rsidP="00CE541A">
      <w:pPr>
        <w:rPr>
          <w:rFonts w:ascii="Arial" w:hAnsi="Arial" w:cs="Arial"/>
          <w:szCs w:val="22"/>
        </w:rPr>
      </w:pPr>
    </w:p>
    <w:p w14:paraId="7BD7576D" w14:textId="77777777" w:rsidR="004140C3" w:rsidRDefault="00BA1D9C" w:rsidP="00BA1D9C">
      <w:pPr>
        <w:pStyle w:val="ListParagraph"/>
        <w:numPr>
          <w:ilvl w:val="0"/>
          <w:numId w:val="24"/>
        </w:numPr>
        <w:rPr>
          <w:rFonts w:ascii="Arial" w:hAnsi="Arial" w:cs="Arial"/>
          <w:szCs w:val="22"/>
        </w:rPr>
      </w:pPr>
      <w:r w:rsidRPr="00CE541A">
        <w:rPr>
          <w:rFonts w:ascii="Arial" w:hAnsi="Arial" w:cs="Arial"/>
        </w:rPr>
        <w:t>Engagement with councillors is not a subs</w:t>
      </w:r>
      <w:r>
        <w:rPr>
          <w:rFonts w:ascii="Arial" w:hAnsi="Arial" w:cs="Arial"/>
        </w:rPr>
        <w:t xml:space="preserve">titute for community engagement. </w:t>
      </w:r>
      <w:r>
        <w:rPr>
          <w:rFonts w:ascii="Arial" w:hAnsi="Arial" w:cs="Arial"/>
          <w:szCs w:val="22"/>
        </w:rPr>
        <w:t xml:space="preserve">The LGA continues to call for local and national health and care leaders to have an open and honest conversation with the public on the challenges facing local services and the changes that need to be secured to improve health and wellbeing, people’s experience of care and system sustainability. </w:t>
      </w:r>
      <w:r w:rsidR="004140C3">
        <w:rPr>
          <w:rFonts w:ascii="Arial" w:hAnsi="Arial" w:cs="Arial"/>
          <w:szCs w:val="22"/>
        </w:rPr>
        <w:t xml:space="preserve">This cannot amount </w:t>
      </w:r>
      <w:r w:rsidR="00C45CA5">
        <w:rPr>
          <w:rFonts w:ascii="Arial" w:hAnsi="Arial" w:cs="Arial"/>
          <w:szCs w:val="22"/>
        </w:rPr>
        <w:t xml:space="preserve">only </w:t>
      </w:r>
      <w:r w:rsidR="004140C3">
        <w:rPr>
          <w:rFonts w:ascii="Arial" w:hAnsi="Arial" w:cs="Arial"/>
          <w:szCs w:val="22"/>
        </w:rPr>
        <w:t xml:space="preserve">to </w:t>
      </w:r>
      <w:r w:rsidR="00C45CA5">
        <w:rPr>
          <w:rFonts w:ascii="Arial" w:hAnsi="Arial" w:cs="Arial"/>
          <w:szCs w:val="22"/>
        </w:rPr>
        <w:t>consultation</w:t>
      </w:r>
      <w:r w:rsidR="004140C3">
        <w:rPr>
          <w:rFonts w:ascii="Arial" w:hAnsi="Arial" w:cs="Arial"/>
          <w:szCs w:val="22"/>
        </w:rPr>
        <w:t xml:space="preserve"> on pre-determined solutions.</w:t>
      </w:r>
    </w:p>
    <w:p w14:paraId="0F41D887" w14:textId="77777777" w:rsidR="004140C3" w:rsidRPr="004140C3" w:rsidRDefault="004140C3" w:rsidP="004140C3">
      <w:pPr>
        <w:rPr>
          <w:rFonts w:ascii="Arial" w:hAnsi="Arial" w:cs="Arial"/>
          <w:szCs w:val="22"/>
        </w:rPr>
      </w:pPr>
    </w:p>
    <w:p w14:paraId="6C1C641E" w14:textId="77777777" w:rsidR="00CE541A" w:rsidRPr="003A4F2D" w:rsidRDefault="00BA1D9C" w:rsidP="00907B33">
      <w:pPr>
        <w:pStyle w:val="ListParagraph"/>
        <w:numPr>
          <w:ilvl w:val="0"/>
          <w:numId w:val="24"/>
        </w:numPr>
        <w:rPr>
          <w:rFonts w:ascii="Arial" w:hAnsi="Arial" w:cs="Arial"/>
          <w:szCs w:val="22"/>
        </w:rPr>
      </w:pPr>
      <w:r w:rsidRPr="003A4F2D">
        <w:rPr>
          <w:rFonts w:ascii="Arial" w:hAnsi="Arial" w:cs="Arial"/>
          <w:szCs w:val="22"/>
        </w:rPr>
        <w:t xml:space="preserve">We have urged that councils, with their strong links with </w:t>
      </w:r>
      <w:r w:rsidR="004140C3" w:rsidRPr="003A4F2D">
        <w:rPr>
          <w:rFonts w:ascii="Arial" w:hAnsi="Arial" w:cs="Arial"/>
          <w:szCs w:val="22"/>
        </w:rPr>
        <w:t xml:space="preserve">and deeper reach into </w:t>
      </w:r>
      <w:r w:rsidRPr="003A4F2D">
        <w:rPr>
          <w:rFonts w:ascii="Arial" w:hAnsi="Arial" w:cs="Arial"/>
          <w:szCs w:val="22"/>
        </w:rPr>
        <w:t>their communities, are best placed to lead these conversations.</w:t>
      </w:r>
      <w:r w:rsidR="004140C3" w:rsidRPr="003A4F2D">
        <w:rPr>
          <w:rFonts w:ascii="Arial" w:hAnsi="Arial" w:cs="Arial"/>
          <w:szCs w:val="22"/>
        </w:rPr>
        <w:t xml:space="preserve"> </w:t>
      </w:r>
      <w:r w:rsidR="004140C3" w:rsidRPr="003A4F2D">
        <w:rPr>
          <w:rFonts w:ascii="Arial" w:hAnsi="Arial" w:cs="Arial"/>
        </w:rPr>
        <w:t>The LGA, alongside councils, has also called for a</w:t>
      </w:r>
      <w:r w:rsidR="00CE541A" w:rsidRPr="003A4F2D">
        <w:rPr>
          <w:rFonts w:ascii="Arial" w:hAnsi="Arial" w:cs="Arial"/>
        </w:rPr>
        <w:t>ll STPs to be shared with the public in some form</w:t>
      </w:r>
      <w:r w:rsidR="004140C3" w:rsidRPr="003A4F2D">
        <w:rPr>
          <w:rFonts w:ascii="Arial" w:hAnsi="Arial" w:cs="Arial"/>
        </w:rPr>
        <w:t>. As a minimum this must include publishing a summary of the plan.</w:t>
      </w:r>
      <w:r w:rsidR="003A4F2D" w:rsidRPr="003A4F2D">
        <w:rPr>
          <w:rFonts w:ascii="Arial" w:hAnsi="Arial" w:cs="Arial"/>
        </w:rPr>
        <w:t xml:space="preserve"> </w:t>
      </w:r>
      <w:r w:rsidR="004140C3" w:rsidRPr="003A4F2D">
        <w:rPr>
          <w:rFonts w:ascii="Arial" w:hAnsi="Arial" w:cs="Arial"/>
        </w:rPr>
        <w:t xml:space="preserve">The LGA also </w:t>
      </w:r>
      <w:r w:rsidR="00CE541A" w:rsidRPr="003A4F2D">
        <w:rPr>
          <w:rFonts w:ascii="Arial" w:hAnsi="Arial" w:cs="Arial"/>
        </w:rPr>
        <w:t>urge</w:t>
      </w:r>
      <w:r w:rsidR="004140C3" w:rsidRPr="003A4F2D">
        <w:rPr>
          <w:rFonts w:ascii="Arial" w:hAnsi="Arial" w:cs="Arial"/>
        </w:rPr>
        <w:t>s th</w:t>
      </w:r>
      <w:r w:rsidR="00CE541A" w:rsidRPr="003A4F2D">
        <w:rPr>
          <w:rFonts w:ascii="Arial" w:hAnsi="Arial" w:cs="Arial"/>
        </w:rPr>
        <w:t>at all STPs</w:t>
      </w:r>
      <w:r w:rsidR="004140C3" w:rsidRPr="003A4F2D">
        <w:rPr>
          <w:rFonts w:ascii="Arial" w:hAnsi="Arial" w:cs="Arial"/>
        </w:rPr>
        <w:t>, with the support of councils as partners,</w:t>
      </w:r>
      <w:r w:rsidR="00CE541A" w:rsidRPr="003A4F2D">
        <w:rPr>
          <w:rFonts w:ascii="Arial" w:hAnsi="Arial" w:cs="Arial"/>
        </w:rPr>
        <w:t xml:space="preserve"> </w:t>
      </w:r>
      <w:r w:rsidR="004140C3" w:rsidRPr="003A4F2D">
        <w:rPr>
          <w:rFonts w:ascii="Arial" w:hAnsi="Arial" w:cs="Arial"/>
        </w:rPr>
        <w:t>develop</w:t>
      </w:r>
      <w:r w:rsidR="00CE541A" w:rsidRPr="003A4F2D">
        <w:rPr>
          <w:rFonts w:ascii="Arial" w:hAnsi="Arial" w:cs="Arial"/>
        </w:rPr>
        <w:t xml:space="preserve"> ongoing engagement strategies about the future of health and care services, and to show clearly how proposed changes will lead to better health and wellbeing outcomes, better services and better use of public resources. </w:t>
      </w:r>
    </w:p>
    <w:p w14:paraId="1839D221" w14:textId="77777777" w:rsidR="00BA1D9C" w:rsidRDefault="00BA1D9C" w:rsidP="000706EA">
      <w:pPr>
        <w:rPr>
          <w:rFonts w:ascii="Arial" w:hAnsi="Arial" w:cs="Arial"/>
        </w:rPr>
      </w:pPr>
    </w:p>
    <w:p w14:paraId="7D3EFFF2" w14:textId="77777777" w:rsidR="005F0364" w:rsidRPr="005F0364" w:rsidRDefault="005F0364" w:rsidP="005F0364">
      <w:pPr>
        <w:rPr>
          <w:rFonts w:ascii="Arial" w:hAnsi="Arial" w:cs="Arial"/>
          <w:szCs w:val="22"/>
        </w:rPr>
      </w:pPr>
      <w:r>
        <w:rPr>
          <w:rFonts w:ascii="Arial" w:hAnsi="Arial" w:cs="Arial"/>
          <w:b/>
          <w:szCs w:val="22"/>
        </w:rPr>
        <w:t>Next steps</w:t>
      </w:r>
    </w:p>
    <w:p w14:paraId="74EDDD73" w14:textId="77777777" w:rsidR="00A41125" w:rsidRPr="0021114E" w:rsidRDefault="00A41125" w:rsidP="0021114E">
      <w:pPr>
        <w:rPr>
          <w:rFonts w:ascii="Arial" w:hAnsi="Arial" w:cs="Arial"/>
          <w:szCs w:val="22"/>
        </w:rPr>
      </w:pPr>
    </w:p>
    <w:p w14:paraId="64556C67"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3C2C8D5A" w14:textId="4FFF5483" w:rsidR="005F0364" w:rsidRDefault="00C45CA5" w:rsidP="00455CB4">
      <w:pPr>
        <w:pStyle w:val="ListParagraph"/>
        <w:numPr>
          <w:ilvl w:val="1"/>
          <w:numId w:val="24"/>
        </w:numPr>
        <w:spacing w:before="120"/>
        <w:ind w:left="993" w:hanging="636"/>
        <w:rPr>
          <w:rFonts w:ascii="Arial" w:hAnsi="Arial" w:cs="Arial"/>
          <w:szCs w:val="22"/>
        </w:rPr>
      </w:pPr>
      <w:r>
        <w:rPr>
          <w:rFonts w:ascii="Arial" w:hAnsi="Arial" w:cs="Arial"/>
          <w:szCs w:val="22"/>
        </w:rPr>
        <w:lastRenderedPageBreak/>
        <w:t xml:space="preserve">Note </w:t>
      </w:r>
      <w:r w:rsidR="003A4F2D" w:rsidRPr="00C45CA5">
        <w:rPr>
          <w:rFonts w:ascii="Arial" w:hAnsi="Arial" w:cs="Arial"/>
          <w:szCs w:val="22"/>
        </w:rPr>
        <w:t>the actions taken so far by the LGA in representing the views of councils in relation to</w:t>
      </w:r>
      <w:r w:rsidR="003A4F2D">
        <w:rPr>
          <w:rFonts w:ascii="Arial" w:hAnsi="Arial" w:cs="Arial"/>
          <w:szCs w:val="22"/>
        </w:rPr>
        <w:t xml:space="preserve"> STP</w:t>
      </w:r>
      <w:r>
        <w:rPr>
          <w:rFonts w:ascii="Arial" w:hAnsi="Arial" w:cs="Arial"/>
          <w:szCs w:val="22"/>
        </w:rPr>
        <w:t xml:space="preserve"> and integration </w:t>
      </w:r>
      <w:r w:rsidR="003A4F2D">
        <w:rPr>
          <w:rFonts w:ascii="Arial" w:hAnsi="Arial" w:cs="Arial"/>
          <w:szCs w:val="22"/>
        </w:rPr>
        <w:t>developments</w:t>
      </w:r>
      <w:r w:rsidR="00455CB4">
        <w:rPr>
          <w:rFonts w:ascii="Arial" w:hAnsi="Arial" w:cs="Arial"/>
          <w:szCs w:val="22"/>
        </w:rPr>
        <w:t>; and</w:t>
      </w:r>
    </w:p>
    <w:p w14:paraId="59AC9080" w14:textId="1159F851" w:rsidR="001C4F9E" w:rsidRDefault="001C4F9E" w:rsidP="00455CB4">
      <w:pPr>
        <w:pStyle w:val="ListParagraph"/>
        <w:numPr>
          <w:ilvl w:val="1"/>
          <w:numId w:val="24"/>
        </w:numPr>
        <w:spacing w:before="120"/>
        <w:ind w:left="993" w:hanging="636"/>
        <w:rPr>
          <w:rFonts w:ascii="Arial" w:hAnsi="Arial" w:cs="Arial"/>
          <w:szCs w:val="22"/>
        </w:rPr>
      </w:pPr>
      <w:r>
        <w:rPr>
          <w:rFonts w:ascii="Arial" w:hAnsi="Arial" w:cs="Arial"/>
          <w:szCs w:val="22"/>
        </w:rPr>
        <w:t>Comment on the key priorities to underpin joint working with the NHS and others on the future of integration and STPs</w:t>
      </w:r>
      <w:r w:rsidR="00455CB4">
        <w:rPr>
          <w:rFonts w:ascii="Arial" w:hAnsi="Arial" w:cs="Arial"/>
          <w:szCs w:val="22"/>
        </w:rPr>
        <w:t>.</w:t>
      </w:r>
    </w:p>
    <w:p w14:paraId="2F1D93E3" w14:textId="77777777" w:rsidR="00C45CA5" w:rsidRDefault="00C45CA5" w:rsidP="004B0FD9">
      <w:pPr>
        <w:spacing w:before="120"/>
        <w:rPr>
          <w:rFonts w:ascii="Arial" w:hAnsi="Arial" w:cs="Arial"/>
          <w:b/>
          <w:szCs w:val="22"/>
        </w:rPr>
      </w:pPr>
    </w:p>
    <w:p w14:paraId="1CBF3BCA"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6F65836E" w14:textId="54109454" w:rsidR="00982B41" w:rsidRPr="00455CB4" w:rsidRDefault="00B67071" w:rsidP="00455CB4">
      <w:pPr>
        <w:pStyle w:val="ListParagraph"/>
        <w:numPr>
          <w:ilvl w:val="0"/>
          <w:numId w:val="24"/>
        </w:numPr>
        <w:spacing w:before="120"/>
        <w:rPr>
          <w:rFonts w:ascii="Arial" w:hAnsi="Arial" w:cs="Arial"/>
          <w:szCs w:val="22"/>
        </w:rPr>
      </w:pPr>
      <w:r w:rsidRPr="00455CB4">
        <w:rPr>
          <w:rFonts w:ascii="Arial" w:hAnsi="Arial" w:cs="Arial"/>
          <w:szCs w:val="22"/>
        </w:rPr>
        <w:t>None</w:t>
      </w:r>
      <w:r w:rsidR="0021114E" w:rsidRPr="00455CB4">
        <w:rPr>
          <w:rFonts w:ascii="Arial" w:hAnsi="Arial" w:cs="Arial"/>
          <w:szCs w:val="22"/>
        </w:rPr>
        <w:t>.</w:t>
      </w:r>
      <w:bookmarkStart w:id="3" w:name="_GoBack"/>
      <w:bookmarkEnd w:id="3"/>
    </w:p>
    <w:sectPr w:rsidR="00982B41" w:rsidRPr="00455CB4"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39B45" w14:textId="77777777" w:rsidR="00907B33" w:rsidRDefault="00907B33">
      <w:r>
        <w:separator/>
      </w:r>
    </w:p>
  </w:endnote>
  <w:endnote w:type="continuationSeparator" w:id="0">
    <w:p w14:paraId="1C255357" w14:textId="77777777" w:rsidR="00907B33" w:rsidRDefault="00907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41AA8EC-59BF-44C1-82D2-BC652B208E9C}"/>
  </w:font>
  <w:font w:name="Calibri">
    <w:panose1 w:val="020F0502020204030204"/>
    <w:charset w:val="00"/>
    <w:family w:val="swiss"/>
    <w:pitch w:val="variable"/>
    <w:sig w:usb0="E00002FF" w:usb1="4000ACFF" w:usb2="00000001" w:usb3="00000000" w:csb0="0000019F" w:csb1="00000000"/>
    <w:embedRegular r:id="rId2" w:fontKey="{138420F0-66F2-40D1-8C02-D928CAE4AA1C}"/>
  </w:font>
  <w:font w:name="Cambria">
    <w:panose1 w:val="02040503050406030204"/>
    <w:charset w:val="00"/>
    <w:family w:val="roman"/>
    <w:pitch w:val="variable"/>
    <w:sig w:usb0="E00002FF" w:usb1="400004FF" w:usb2="00000000" w:usb3="00000000" w:csb0="0000019F" w:csb1="00000000"/>
    <w:embedRegular r:id="rId3" w:fontKey="{7A484738-3FFA-4E1F-9B76-4E3F2D342B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F1200" w14:textId="77777777" w:rsidR="00907B33" w:rsidRDefault="00907B33">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43A6E" w14:textId="77777777" w:rsidR="00907B33" w:rsidRDefault="00907B33">
      <w:r>
        <w:separator/>
      </w:r>
    </w:p>
  </w:footnote>
  <w:footnote w:type="continuationSeparator" w:id="0">
    <w:p w14:paraId="3E26D61B" w14:textId="77777777" w:rsidR="00907B33" w:rsidRDefault="00907B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907B33" w:rsidRPr="004F266E" w14:paraId="07AB6DE0" w14:textId="77777777" w:rsidTr="00310C63">
      <w:tc>
        <w:tcPr>
          <w:tcW w:w="5920" w:type="dxa"/>
          <w:vMerge w:val="restart"/>
          <w:shd w:val="clear" w:color="auto" w:fill="auto"/>
        </w:tcPr>
        <w:p w14:paraId="597D11C4" w14:textId="77777777" w:rsidR="00907B33" w:rsidRPr="00374227" w:rsidRDefault="00907B33" w:rsidP="00310C63">
          <w:pPr>
            <w:pStyle w:val="Header"/>
            <w:tabs>
              <w:tab w:val="clear" w:pos="4153"/>
              <w:tab w:val="clear" w:pos="8306"/>
              <w:tab w:val="center" w:pos="2923"/>
            </w:tabs>
          </w:pPr>
          <w:r>
            <w:rPr>
              <w:rFonts w:ascii="Arial" w:hAnsi="Arial" w:cs="Arial"/>
              <w:noProof/>
              <w:sz w:val="44"/>
              <w:szCs w:val="44"/>
            </w:rPr>
            <w:drawing>
              <wp:inline distT="0" distB="0" distL="0" distR="0" wp14:anchorId="075831E0" wp14:editId="5D7E22A2">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E1F73D5" w14:textId="7A9B32BB" w:rsidR="00907B33" w:rsidRPr="00374227" w:rsidRDefault="001A1FC8" w:rsidP="00DD5E26">
          <w:pPr>
            <w:pStyle w:val="Header"/>
            <w:rPr>
              <w:rFonts w:ascii="Arial" w:hAnsi="Arial" w:cs="Arial"/>
              <w:b/>
              <w:szCs w:val="22"/>
            </w:rPr>
          </w:pPr>
          <w:r>
            <w:rPr>
              <w:rFonts w:ascii="Arial" w:hAnsi="Arial" w:cs="Arial"/>
              <w:b/>
              <w:szCs w:val="22"/>
            </w:rPr>
            <w:t xml:space="preserve">LGA </w:t>
          </w:r>
          <w:r w:rsidR="00907B33">
            <w:rPr>
              <w:rFonts w:ascii="Arial" w:hAnsi="Arial" w:cs="Arial"/>
              <w:b/>
              <w:szCs w:val="22"/>
            </w:rPr>
            <w:t>E</w:t>
          </w:r>
          <w:r w:rsidR="00907B33" w:rsidRPr="00A11170">
            <w:rPr>
              <w:rFonts w:ascii="Arial" w:hAnsi="Arial" w:cs="Arial"/>
              <w:b/>
            </w:rPr>
            <w:t>xecutive</w:t>
          </w:r>
        </w:p>
      </w:tc>
    </w:tr>
    <w:tr w:rsidR="00907B33" w14:paraId="7C7FD692" w14:textId="77777777" w:rsidTr="00310C63">
      <w:trPr>
        <w:trHeight w:val="450"/>
      </w:trPr>
      <w:tc>
        <w:tcPr>
          <w:tcW w:w="5920" w:type="dxa"/>
          <w:vMerge/>
          <w:shd w:val="clear" w:color="auto" w:fill="auto"/>
        </w:tcPr>
        <w:p w14:paraId="56A2E664" w14:textId="77777777" w:rsidR="00907B33" w:rsidRPr="00374227" w:rsidRDefault="00907B33" w:rsidP="00310C63">
          <w:pPr>
            <w:pStyle w:val="Header"/>
          </w:pPr>
        </w:p>
      </w:tc>
      <w:tc>
        <w:tcPr>
          <w:tcW w:w="3260" w:type="dxa"/>
          <w:shd w:val="clear" w:color="auto" w:fill="auto"/>
          <w:vAlign w:val="center"/>
        </w:tcPr>
        <w:p w14:paraId="426D7720" w14:textId="77777777" w:rsidR="00907B33" w:rsidRPr="00374227" w:rsidRDefault="00907B33" w:rsidP="004B0FD9">
          <w:pPr>
            <w:pStyle w:val="Header"/>
            <w:spacing w:before="60"/>
            <w:rPr>
              <w:rFonts w:ascii="Arial" w:hAnsi="Arial" w:cs="Arial"/>
              <w:szCs w:val="22"/>
            </w:rPr>
          </w:pPr>
          <w:r>
            <w:rPr>
              <w:rFonts w:ascii="Arial" w:hAnsi="Arial" w:cs="Arial"/>
              <w:szCs w:val="22"/>
            </w:rPr>
            <w:t>15 September 2016</w:t>
          </w:r>
        </w:p>
      </w:tc>
    </w:tr>
    <w:tr w:rsidR="00907B33" w:rsidRPr="004F266E" w14:paraId="0ECAFAE7" w14:textId="77777777" w:rsidTr="00310C63">
      <w:trPr>
        <w:trHeight w:val="708"/>
      </w:trPr>
      <w:tc>
        <w:tcPr>
          <w:tcW w:w="5920" w:type="dxa"/>
          <w:vMerge/>
          <w:shd w:val="clear" w:color="auto" w:fill="auto"/>
        </w:tcPr>
        <w:p w14:paraId="4F5797F9" w14:textId="77777777" w:rsidR="00907B33" w:rsidRPr="00374227" w:rsidRDefault="00907B33" w:rsidP="00310C63">
          <w:pPr>
            <w:pStyle w:val="Header"/>
          </w:pPr>
        </w:p>
      </w:tc>
      <w:tc>
        <w:tcPr>
          <w:tcW w:w="3260" w:type="dxa"/>
          <w:shd w:val="clear" w:color="auto" w:fill="auto"/>
          <w:vAlign w:val="center"/>
        </w:tcPr>
        <w:p w14:paraId="6E6E0BE3" w14:textId="4897977B" w:rsidR="00907B33" w:rsidRPr="00374227" w:rsidRDefault="00907B33" w:rsidP="001A1FC8">
          <w:pPr>
            <w:pStyle w:val="Header"/>
            <w:spacing w:before="60"/>
            <w:rPr>
              <w:rFonts w:ascii="Arial" w:hAnsi="Arial" w:cs="Arial"/>
              <w:b/>
              <w:szCs w:val="22"/>
            </w:rPr>
          </w:pPr>
        </w:p>
      </w:tc>
    </w:tr>
  </w:tbl>
  <w:p w14:paraId="1C083814" w14:textId="77777777" w:rsidR="00907B33" w:rsidRPr="0021114E" w:rsidRDefault="00907B3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F2001" w14:textId="77777777" w:rsidR="00907B33" w:rsidRDefault="00907B33" w:rsidP="00E64FBC">
    <w:pPr>
      <w:pStyle w:val="Header"/>
      <w:rPr>
        <w:sz w:val="2"/>
      </w:rPr>
    </w:pPr>
  </w:p>
  <w:p w14:paraId="103B7FFD" w14:textId="77777777" w:rsidR="00907B33" w:rsidRDefault="00907B3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907B33" w:rsidRPr="001D2C76" w14:paraId="2D2D456D" w14:textId="77777777" w:rsidTr="00084E44">
      <w:tc>
        <w:tcPr>
          <w:tcW w:w="6062" w:type="dxa"/>
          <w:vMerge w:val="restart"/>
        </w:tcPr>
        <w:p w14:paraId="55A9B42C" w14:textId="77777777" w:rsidR="00907B33" w:rsidRDefault="00907B33" w:rsidP="007C2BC2">
          <w:pPr>
            <w:pStyle w:val="Header"/>
            <w:tabs>
              <w:tab w:val="clear" w:pos="4153"/>
              <w:tab w:val="clear" w:pos="8306"/>
              <w:tab w:val="center" w:pos="2923"/>
            </w:tabs>
          </w:pPr>
          <w:r>
            <w:rPr>
              <w:rFonts w:ascii="Arial" w:hAnsi="Arial" w:cs="Arial"/>
              <w:noProof/>
              <w:sz w:val="44"/>
              <w:szCs w:val="44"/>
            </w:rPr>
            <w:drawing>
              <wp:inline distT="0" distB="0" distL="0" distR="0" wp14:anchorId="4B038CE6" wp14:editId="62412A8B">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A71DCB7" w14:textId="77777777" w:rsidR="00907B33" w:rsidRPr="001D2C76" w:rsidRDefault="00907B33" w:rsidP="00546D0D">
          <w:pPr>
            <w:pStyle w:val="Header"/>
            <w:rPr>
              <w:b/>
            </w:rPr>
          </w:pPr>
          <w:r>
            <w:rPr>
              <w:rFonts w:ascii="Arial" w:hAnsi="Arial" w:cs="Arial"/>
              <w:b/>
              <w:sz w:val="24"/>
              <w:szCs w:val="24"/>
            </w:rPr>
            <w:t>Meeting title</w:t>
          </w:r>
        </w:p>
      </w:tc>
    </w:tr>
    <w:tr w:rsidR="00907B33" w14:paraId="21F92AE9" w14:textId="77777777" w:rsidTr="00084E44">
      <w:trPr>
        <w:trHeight w:val="450"/>
      </w:trPr>
      <w:tc>
        <w:tcPr>
          <w:tcW w:w="6062" w:type="dxa"/>
          <w:vMerge/>
        </w:tcPr>
        <w:p w14:paraId="3CCD447C" w14:textId="77777777" w:rsidR="00907B33" w:rsidRDefault="00907B33" w:rsidP="00546D0D">
          <w:pPr>
            <w:pStyle w:val="Header"/>
          </w:pPr>
        </w:p>
      </w:tc>
      <w:tc>
        <w:tcPr>
          <w:tcW w:w="3225" w:type="dxa"/>
        </w:tcPr>
        <w:p w14:paraId="29C91361" w14:textId="77777777" w:rsidR="00907B33" w:rsidRDefault="00907B33" w:rsidP="00546D0D">
          <w:pPr>
            <w:pStyle w:val="Header"/>
            <w:spacing w:before="60"/>
          </w:pPr>
          <w:r>
            <w:rPr>
              <w:rFonts w:ascii="Arial" w:hAnsi="Arial" w:cs="Arial"/>
              <w:sz w:val="24"/>
              <w:szCs w:val="24"/>
            </w:rPr>
            <w:t xml:space="preserve">Meeting date </w:t>
          </w:r>
        </w:p>
      </w:tc>
    </w:tr>
    <w:tr w:rsidR="00907B33" w14:paraId="10CCBB66" w14:textId="77777777" w:rsidTr="00084E44">
      <w:trPr>
        <w:trHeight w:val="450"/>
      </w:trPr>
      <w:tc>
        <w:tcPr>
          <w:tcW w:w="6062" w:type="dxa"/>
          <w:vMerge/>
        </w:tcPr>
        <w:p w14:paraId="6EEFE8BC" w14:textId="77777777" w:rsidR="00907B33" w:rsidRDefault="00907B33" w:rsidP="00546D0D">
          <w:pPr>
            <w:pStyle w:val="Header"/>
          </w:pPr>
        </w:p>
      </w:tc>
      <w:tc>
        <w:tcPr>
          <w:tcW w:w="3225" w:type="dxa"/>
        </w:tcPr>
        <w:p w14:paraId="04C06811" w14:textId="77777777" w:rsidR="00907B33" w:rsidRDefault="00907B33" w:rsidP="00546D0D">
          <w:pPr>
            <w:pStyle w:val="Header"/>
            <w:spacing w:before="60"/>
            <w:rPr>
              <w:rFonts w:ascii="Arial" w:hAnsi="Arial" w:cs="Arial"/>
              <w:b/>
              <w:sz w:val="24"/>
              <w:szCs w:val="24"/>
            </w:rPr>
          </w:pPr>
        </w:p>
        <w:p w14:paraId="6464F9B7" w14:textId="77777777" w:rsidR="00907B33" w:rsidRPr="00546D0D" w:rsidRDefault="00907B33" w:rsidP="00546D0D">
          <w:pPr>
            <w:pStyle w:val="Header"/>
            <w:spacing w:before="60"/>
            <w:rPr>
              <w:rFonts w:ascii="Arial" w:hAnsi="Arial" w:cs="Arial"/>
              <w:b/>
              <w:sz w:val="24"/>
              <w:szCs w:val="24"/>
            </w:rPr>
          </w:pPr>
          <w:r>
            <w:rPr>
              <w:rFonts w:ascii="Arial" w:hAnsi="Arial" w:cs="Arial"/>
              <w:b/>
              <w:sz w:val="24"/>
              <w:szCs w:val="24"/>
            </w:rPr>
            <w:t>Item X</w:t>
          </w:r>
        </w:p>
      </w:tc>
    </w:tr>
  </w:tbl>
  <w:p w14:paraId="193DEA56" w14:textId="77777777" w:rsidR="00907B33" w:rsidRDefault="00907B33"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2"/>
      <w:gridCol w:w="3219"/>
    </w:tblGrid>
    <w:tr w:rsidR="00907B33" w:rsidRPr="004F266E" w14:paraId="309ABAB2" w14:textId="77777777" w:rsidTr="00DD5E26">
      <w:tc>
        <w:tcPr>
          <w:tcW w:w="5852" w:type="dxa"/>
          <w:vMerge w:val="restart"/>
          <w:shd w:val="clear" w:color="auto" w:fill="auto"/>
        </w:tcPr>
        <w:p w14:paraId="5C674467" w14:textId="77777777" w:rsidR="00907B33" w:rsidRPr="00374227" w:rsidRDefault="00907B33" w:rsidP="00DD5E26">
          <w:pPr>
            <w:pStyle w:val="Header"/>
            <w:tabs>
              <w:tab w:val="clear" w:pos="4153"/>
              <w:tab w:val="clear" w:pos="8306"/>
              <w:tab w:val="center" w:pos="2923"/>
            </w:tabs>
          </w:pPr>
          <w:r>
            <w:rPr>
              <w:rFonts w:ascii="Arial" w:hAnsi="Arial" w:cs="Arial"/>
              <w:noProof/>
              <w:sz w:val="44"/>
              <w:szCs w:val="44"/>
            </w:rPr>
            <w:drawing>
              <wp:inline distT="0" distB="0" distL="0" distR="0" wp14:anchorId="790A1246" wp14:editId="126C0A55">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19" w:type="dxa"/>
          <w:shd w:val="clear" w:color="auto" w:fill="auto"/>
          <w:vAlign w:val="center"/>
        </w:tcPr>
        <w:p w14:paraId="00B81217" w14:textId="4F74D3B2" w:rsidR="00907B33" w:rsidRPr="00374227" w:rsidRDefault="001A1FC8" w:rsidP="00DD5E26">
          <w:pPr>
            <w:pStyle w:val="Header"/>
            <w:rPr>
              <w:rFonts w:ascii="Arial" w:hAnsi="Arial" w:cs="Arial"/>
              <w:b/>
              <w:szCs w:val="22"/>
            </w:rPr>
          </w:pPr>
          <w:r>
            <w:rPr>
              <w:rFonts w:ascii="Arial" w:hAnsi="Arial" w:cs="Arial"/>
              <w:b/>
              <w:szCs w:val="22"/>
            </w:rPr>
            <w:t xml:space="preserve">LGA </w:t>
          </w:r>
          <w:r w:rsidR="00907B33">
            <w:rPr>
              <w:rFonts w:ascii="Arial" w:hAnsi="Arial" w:cs="Arial"/>
              <w:b/>
              <w:szCs w:val="22"/>
            </w:rPr>
            <w:t>E</w:t>
          </w:r>
          <w:r w:rsidR="00907B33" w:rsidRPr="00A11170">
            <w:rPr>
              <w:rFonts w:ascii="Arial" w:hAnsi="Arial" w:cs="Arial"/>
              <w:b/>
            </w:rPr>
            <w:t>xecutive</w:t>
          </w:r>
        </w:p>
      </w:tc>
    </w:tr>
    <w:tr w:rsidR="00907B33" w14:paraId="6B12BC45" w14:textId="77777777" w:rsidTr="00DD5E26">
      <w:trPr>
        <w:trHeight w:val="450"/>
      </w:trPr>
      <w:tc>
        <w:tcPr>
          <w:tcW w:w="5852" w:type="dxa"/>
          <w:vMerge/>
          <w:shd w:val="clear" w:color="auto" w:fill="auto"/>
        </w:tcPr>
        <w:p w14:paraId="3AF91D4D" w14:textId="77777777" w:rsidR="00907B33" w:rsidRPr="00374227" w:rsidRDefault="00907B33" w:rsidP="00DD5E26">
          <w:pPr>
            <w:pStyle w:val="Header"/>
          </w:pPr>
        </w:p>
      </w:tc>
      <w:tc>
        <w:tcPr>
          <w:tcW w:w="3219" w:type="dxa"/>
          <w:shd w:val="clear" w:color="auto" w:fill="auto"/>
          <w:vAlign w:val="center"/>
        </w:tcPr>
        <w:p w14:paraId="01E5E1C4" w14:textId="77777777" w:rsidR="00907B33" w:rsidRPr="00374227" w:rsidRDefault="00907B33" w:rsidP="00DD5E26">
          <w:pPr>
            <w:pStyle w:val="Header"/>
            <w:spacing w:before="60"/>
            <w:rPr>
              <w:rFonts w:ascii="Arial" w:hAnsi="Arial" w:cs="Arial"/>
              <w:szCs w:val="22"/>
            </w:rPr>
          </w:pPr>
          <w:r>
            <w:rPr>
              <w:rFonts w:ascii="Arial" w:hAnsi="Arial" w:cs="Arial"/>
              <w:szCs w:val="22"/>
            </w:rPr>
            <w:t>15 September 2016</w:t>
          </w:r>
        </w:p>
      </w:tc>
    </w:tr>
    <w:tr w:rsidR="00907B33" w:rsidRPr="004F266E" w14:paraId="21728DC8" w14:textId="77777777" w:rsidTr="00DD5E26">
      <w:trPr>
        <w:trHeight w:val="708"/>
      </w:trPr>
      <w:tc>
        <w:tcPr>
          <w:tcW w:w="5852" w:type="dxa"/>
          <w:vMerge/>
          <w:shd w:val="clear" w:color="auto" w:fill="auto"/>
        </w:tcPr>
        <w:p w14:paraId="48CD9961" w14:textId="77777777" w:rsidR="00907B33" w:rsidRPr="00374227" w:rsidRDefault="00907B33" w:rsidP="00310C63">
          <w:pPr>
            <w:pStyle w:val="Header"/>
          </w:pPr>
        </w:p>
      </w:tc>
      <w:tc>
        <w:tcPr>
          <w:tcW w:w="3219" w:type="dxa"/>
          <w:shd w:val="clear" w:color="auto" w:fill="auto"/>
          <w:vAlign w:val="center"/>
        </w:tcPr>
        <w:p w14:paraId="128207D1" w14:textId="4FEA24D0" w:rsidR="00907B33" w:rsidRPr="00374227" w:rsidRDefault="00907B33" w:rsidP="004B0FD9">
          <w:pPr>
            <w:pStyle w:val="Header"/>
            <w:spacing w:before="60"/>
            <w:rPr>
              <w:rFonts w:ascii="Arial" w:hAnsi="Arial" w:cs="Arial"/>
              <w:b/>
              <w:szCs w:val="22"/>
            </w:rPr>
          </w:pPr>
        </w:p>
      </w:tc>
    </w:tr>
  </w:tbl>
  <w:p w14:paraId="42B5F59E" w14:textId="77777777" w:rsidR="00907B33" w:rsidRPr="0021114E" w:rsidRDefault="00907B3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4.2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046F65"/>
    <w:multiLevelType w:val="hybridMultilevel"/>
    <w:tmpl w:val="71FC709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9F74129"/>
    <w:multiLevelType w:val="hybridMultilevel"/>
    <w:tmpl w:val="FB989A56"/>
    <w:lvl w:ilvl="0" w:tplc="228E17A2">
      <w:start w:val="1"/>
      <w:numFmt w:val="bullet"/>
      <w:pStyle w:val="Actualbullet"/>
      <w:lvlText w:val="•"/>
      <w:lvlJc w:val="left"/>
      <w:pPr>
        <w:ind w:left="360" w:hanging="360"/>
      </w:pPr>
      <w:rPr>
        <w:rFonts w:ascii="Arial" w:hAnsi="Arial" w:hint="default"/>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8"/>
  </w:num>
  <w:num w:numId="5">
    <w:abstractNumId w:val="18"/>
  </w:num>
  <w:num w:numId="6">
    <w:abstractNumId w:val="12"/>
  </w:num>
  <w:num w:numId="7">
    <w:abstractNumId w:val="23"/>
  </w:num>
  <w:num w:numId="8">
    <w:abstractNumId w:val="8"/>
  </w:num>
  <w:num w:numId="9">
    <w:abstractNumId w:val="4"/>
  </w:num>
  <w:num w:numId="10">
    <w:abstractNumId w:val="2"/>
  </w:num>
  <w:num w:numId="11">
    <w:abstractNumId w:val="9"/>
  </w:num>
  <w:num w:numId="12">
    <w:abstractNumId w:val="20"/>
  </w:num>
  <w:num w:numId="13">
    <w:abstractNumId w:val="11"/>
  </w:num>
  <w:num w:numId="14">
    <w:abstractNumId w:val="29"/>
  </w:num>
  <w:num w:numId="15">
    <w:abstractNumId w:val="17"/>
  </w:num>
  <w:num w:numId="16">
    <w:abstractNumId w:val="1"/>
  </w:num>
  <w:num w:numId="17">
    <w:abstractNumId w:val="26"/>
  </w:num>
  <w:num w:numId="18">
    <w:abstractNumId w:val="15"/>
  </w:num>
  <w:num w:numId="19">
    <w:abstractNumId w:val="7"/>
  </w:num>
  <w:num w:numId="20">
    <w:abstractNumId w:val="10"/>
  </w:num>
  <w:num w:numId="21">
    <w:abstractNumId w:val="22"/>
  </w:num>
  <w:num w:numId="22">
    <w:abstractNumId w:val="14"/>
  </w:num>
  <w:num w:numId="23">
    <w:abstractNumId w:val="24"/>
  </w:num>
  <w:num w:numId="24">
    <w:abstractNumId w:val="13"/>
  </w:num>
  <w:num w:numId="25">
    <w:abstractNumId w:val="5"/>
  </w:num>
  <w:num w:numId="26">
    <w:abstractNumId w:val="25"/>
  </w:num>
  <w:num w:numId="27">
    <w:abstractNumId w:val="0"/>
  </w:num>
  <w:num w:numId="28">
    <w:abstractNumId w:val="3"/>
  </w:num>
  <w:num w:numId="29">
    <w:abstractNumId w:val="27"/>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61C81"/>
    <w:rsid w:val="000706EA"/>
    <w:rsid w:val="00081B2C"/>
    <w:rsid w:val="00084E44"/>
    <w:rsid w:val="000A3935"/>
    <w:rsid w:val="000A7FC2"/>
    <w:rsid w:val="000B09F5"/>
    <w:rsid w:val="000C3360"/>
    <w:rsid w:val="000D2BDB"/>
    <w:rsid w:val="000D702D"/>
    <w:rsid w:val="000E5E39"/>
    <w:rsid w:val="00100FC2"/>
    <w:rsid w:val="0010253D"/>
    <w:rsid w:val="00104152"/>
    <w:rsid w:val="00111B59"/>
    <w:rsid w:val="001172B6"/>
    <w:rsid w:val="001224A4"/>
    <w:rsid w:val="00173D5A"/>
    <w:rsid w:val="0017617B"/>
    <w:rsid w:val="001A07F1"/>
    <w:rsid w:val="001A1FC8"/>
    <w:rsid w:val="001A7A02"/>
    <w:rsid w:val="001B2619"/>
    <w:rsid w:val="001C4F9E"/>
    <w:rsid w:val="001D2C76"/>
    <w:rsid w:val="001D6703"/>
    <w:rsid w:val="001E476B"/>
    <w:rsid w:val="001E4CE7"/>
    <w:rsid w:val="0021114E"/>
    <w:rsid w:val="00223F45"/>
    <w:rsid w:val="002414C2"/>
    <w:rsid w:val="00254DF4"/>
    <w:rsid w:val="00271603"/>
    <w:rsid w:val="002A0C7D"/>
    <w:rsid w:val="002A0D9E"/>
    <w:rsid w:val="002D0658"/>
    <w:rsid w:val="002E32AF"/>
    <w:rsid w:val="002F15DD"/>
    <w:rsid w:val="00302667"/>
    <w:rsid w:val="00310C63"/>
    <w:rsid w:val="00324E86"/>
    <w:rsid w:val="00350F45"/>
    <w:rsid w:val="00363ED4"/>
    <w:rsid w:val="00367C16"/>
    <w:rsid w:val="00372DE6"/>
    <w:rsid w:val="003978FB"/>
    <w:rsid w:val="003A4F2D"/>
    <w:rsid w:val="003A6B12"/>
    <w:rsid w:val="003C77A8"/>
    <w:rsid w:val="003E20D5"/>
    <w:rsid w:val="003E4825"/>
    <w:rsid w:val="003E4B3E"/>
    <w:rsid w:val="0041006B"/>
    <w:rsid w:val="004140C3"/>
    <w:rsid w:val="0042168F"/>
    <w:rsid w:val="00435D57"/>
    <w:rsid w:val="004401AF"/>
    <w:rsid w:val="00444C86"/>
    <w:rsid w:val="00455CB4"/>
    <w:rsid w:val="00477D7F"/>
    <w:rsid w:val="00481354"/>
    <w:rsid w:val="004A50BF"/>
    <w:rsid w:val="004B0FD9"/>
    <w:rsid w:val="004D36F3"/>
    <w:rsid w:val="004E1660"/>
    <w:rsid w:val="004F12FE"/>
    <w:rsid w:val="00516E3E"/>
    <w:rsid w:val="00545554"/>
    <w:rsid w:val="00546D0D"/>
    <w:rsid w:val="00560CA2"/>
    <w:rsid w:val="00575EED"/>
    <w:rsid w:val="005A4917"/>
    <w:rsid w:val="005B3508"/>
    <w:rsid w:val="005B6237"/>
    <w:rsid w:val="005B7704"/>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D7FE6"/>
    <w:rsid w:val="006F0CCB"/>
    <w:rsid w:val="006F1996"/>
    <w:rsid w:val="00706D3A"/>
    <w:rsid w:val="00736A37"/>
    <w:rsid w:val="007670B0"/>
    <w:rsid w:val="007A063E"/>
    <w:rsid w:val="007B6D2D"/>
    <w:rsid w:val="007B7A0E"/>
    <w:rsid w:val="007C1849"/>
    <w:rsid w:val="007C2BC2"/>
    <w:rsid w:val="007E2685"/>
    <w:rsid w:val="007F248F"/>
    <w:rsid w:val="007F24E8"/>
    <w:rsid w:val="00841710"/>
    <w:rsid w:val="00854E45"/>
    <w:rsid w:val="00860C8D"/>
    <w:rsid w:val="0087174A"/>
    <w:rsid w:val="0087546A"/>
    <w:rsid w:val="008772F4"/>
    <w:rsid w:val="00893E53"/>
    <w:rsid w:val="008C3AFD"/>
    <w:rsid w:val="008D1039"/>
    <w:rsid w:val="008D1B23"/>
    <w:rsid w:val="008D332D"/>
    <w:rsid w:val="008E1225"/>
    <w:rsid w:val="008E5AE8"/>
    <w:rsid w:val="008F3A81"/>
    <w:rsid w:val="00907B33"/>
    <w:rsid w:val="00914A91"/>
    <w:rsid w:val="0092710B"/>
    <w:rsid w:val="00931FA5"/>
    <w:rsid w:val="00942232"/>
    <w:rsid w:val="0094468C"/>
    <w:rsid w:val="009672EA"/>
    <w:rsid w:val="00967F3E"/>
    <w:rsid w:val="00982B41"/>
    <w:rsid w:val="009952B1"/>
    <w:rsid w:val="009A0D16"/>
    <w:rsid w:val="009B0968"/>
    <w:rsid w:val="009C3F75"/>
    <w:rsid w:val="009C64BE"/>
    <w:rsid w:val="009C7622"/>
    <w:rsid w:val="009C799F"/>
    <w:rsid w:val="009D5D4A"/>
    <w:rsid w:val="009D6157"/>
    <w:rsid w:val="009D62C7"/>
    <w:rsid w:val="009E17B8"/>
    <w:rsid w:val="009E64CF"/>
    <w:rsid w:val="00A05560"/>
    <w:rsid w:val="00A05A24"/>
    <w:rsid w:val="00A11170"/>
    <w:rsid w:val="00A26DD0"/>
    <w:rsid w:val="00A327C1"/>
    <w:rsid w:val="00A41125"/>
    <w:rsid w:val="00A5308B"/>
    <w:rsid w:val="00A601EC"/>
    <w:rsid w:val="00A60999"/>
    <w:rsid w:val="00A67E0E"/>
    <w:rsid w:val="00A71CD2"/>
    <w:rsid w:val="00A7644D"/>
    <w:rsid w:val="00A9189F"/>
    <w:rsid w:val="00A92B3B"/>
    <w:rsid w:val="00AA5C07"/>
    <w:rsid w:val="00AA6F4D"/>
    <w:rsid w:val="00AC3FCD"/>
    <w:rsid w:val="00B0159A"/>
    <w:rsid w:val="00B162A5"/>
    <w:rsid w:val="00B51B1C"/>
    <w:rsid w:val="00B5364D"/>
    <w:rsid w:val="00B63F0D"/>
    <w:rsid w:val="00B668B0"/>
    <w:rsid w:val="00B67071"/>
    <w:rsid w:val="00B7585E"/>
    <w:rsid w:val="00BA1D9C"/>
    <w:rsid w:val="00BB212B"/>
    <w:rsid w:val="00BC3B14"/>
    <w:rsid w:val="00BC3B9F"/>
    <w:rsid w:val="00BD4D88"/>
    <w:rsid w:val="00BE1A18"/>
    <w:rsid w:val="00BF4F9E"/>
    <w:rsid w:val="00C21FC8"/>
    <w:rsid w:val="00C342FB"/>
    <w:rsid w:val="00C36EBD"/>
    <w:rsid w:val="00C45CA5"/>
    <w:rsid w:val="00C56860"/>
    <w:rsid w:val="00C56D09"/>
    <w:rsid w:val="00C63BF4"/>
    <w:rsid w:val="00C7585E"/>
    <w:rsid w:val="00C77B6E"/>
    <w:rsid w:val="00C82C83"/>
    <w:rsid w:val="00C9258A"/>
    <w:rsid w:val="00CA1498"/>
    <w:rsid w:val="00CC0245"/>
    <w:rsid w:val="00CE2310"/>
    <w:rsid w:val="00CE541A"/>
    <w:rsid w:val="00D1779A"/>
    <w:rsid w:val="00D53BE9"/>
    <w:rsid w:val="00D620BE"/>
    <w:rsid w:val="00D66905"/>
    <w:rsid w:val="00D77253"/>
    <w:rsid w:val="00D84788"/>
    <w:rsid w:val="00D903DC"/>
    <w:rsid w:val="00DA0183"/>
    <w:rsid w:val="00DA3C47"/>
    <w:rsid w:val="00DA747F"/>
    <w:rsid w:val="00DD5E26"/>
    <w:rsid w:val="00DD7640"/>
    <w:rsid w:val="00DF11AC"/>
    <w:rsid w:val="00E11424"/>
    <w:rsid w:val="00E27467"/>
    <w:rsid w:val="00E4011A"/>
    <w:rsid w:val="00E444C9"/>
    <w:rsid w:val="00E52D8B"/>
    <w:rsid w:val="00E64FBC"/>
    <w:rsid w:val="00E650C7"/>
    <w:rsid w:val="00E67D72"/>
    <w:rsid w:val="00E7710E"/>
    <w:rsid w:val="00E83EB8"/>
    <w:rsid w:val="00E84B8B"/>
    <w:rsid w:val="00EB1237"/>
    <w:rsid w:val="00F21E52"/>
    <w:rsid w:val="00F23B3B"/>
    <w:rsid w:val="00F6257D"/>
    <w:rsid w:val="00F6671D"/>
    <w:rsid w:val="00F66928"/>
    <w:rsid w:val="00F74F32"/>
    <w:rsid w:val="00F77051"/>
    <w:rsid w:val="00F866E4"/>
    <w:rsid w:val="00F95A3A"/>
    <w:rsid w:val="00FB295D"/>
    <w:rsid w:val="00FC7FAC"/>
    <w:rsid w:val="00FD415B"/>
    <w:rsid w:val="00FD6740"/>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10E900"/>
  <w15:docId w15:val="{374BEFD0-2941-4980-B51E-C44D019AE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2E32AF"/>
    <w:pPr>
      <w:spacing w:before="100" w:beforeAutospacing="1" w:after="100" w:afterAutospacing="1"/>
    </w:pPr>
    <w:rPr>
      <w:rFonts w:ascii="Times New Roman" w:hAnsi="Times New Roman"/>
      <w:sz w:val="24"/>
      <w:szCs w:val="24"/>
    </w:rPr>
  </w:style>
  <w:style w:type="paragraph" w:customStyle="1" w:styleId="Actualbullet">
    <w:name w:val="Actual bullet"/>
    <w:basedOn w:val="ListParagraph"/>
    <w:link w:val="ActualbulletChar"/>
    <w:qFormat/>
    <w:rsid w:val="000706EA"/>
    <w:pPr>
      <w:numPr>
        <w:numId w:val="29"/>
      </w:numPr>
      <w:spacing w:after="60"/>
    </w:pPr>
    <w:rPr>
      <w:rFonts w:ascii="Arial" w:eastAsiaTheme="minorHAnsi" w:hAnsi="Arial" w:cs="Arial"/>
      <w:sz w:val="24"/>
      <w:szCs w:val="24"/>
      <w:lang w:eastAsia="en-US"/>
    </w:rPr>
  </w:style>
  <w:style w:type="character" w:customStyle="1" w:styleId="ActualbulletChar">
    <w:name w:val="Actual bullet Char"/>
    <w:basedOn w:val="DefaultParagraphFont"/>
    <w:link w:val="Actualbullet"/>
    <w:rsid w:val="000706EA"/>
    <w:rPr>
      <w:rFonts w:ascii="Arial" w:eastAsiaTheme="minorHAnsi" w:hAnsi="Arial" w:cs="Arial"/>
      <w:sz w:val="24"/>
      <w:szCs w:val="24"/>
      <w:lang w:eastAsia="en-US"/>
    </w:rPr>
  </w:style>
  <w:style w:type="paragraph" w:styleId="Revision">
    <w:name w:val="Revision"/>
    <w:hidden/>
    <w:uiPriority w:val="99"/>
    <w:semiHidden/>
    <w:rsid w:val="00A60999"/>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245015">
      <w:bodyDiv w:val="1"/>
      <w:marLeft w:val="0"/>
      <w:marRight w:val="0"/>
      <w:marTop w:val="0"/>
      <w:marBottom w:val="0"/>
      <w:divBdr>
        <w:top w:val="none" w:sz="0" w:space="0" w:color="auto"/>
        <w:left w:val="none" w:sz="0" w:space="0" w:color="auto"/>
        <w:bottom w:val="none" w:sz="0" w:space="0" w:color="auto"/>
        <w:right w:val="none" w:sz="0" w:space="0" w:color="auto"/>
      </w:divBdr>
    </w:div>
    <w:div w:id="645620951">
      <w:bodyDiv w:val="1"/>
      <w:marLeft w:val="0"/>
      <w:marRight w:val="0"/>
      <w:marTop w:val="0"/>
      <w:marBottom w:val="0"/>
      <w:divBdr>
        <w:top w:val="none" w:sz="0" w:space="0" w:color="auto"/>
        <w:left w:val="none" w:sz="0" w:space="0" w:color="auto"/>
        <w:bottom w:val="none" w:sz="0" w:space="0" w:color="auto"/>
        <w:right w:val="none" w:sz="0" w:space="0" w:color="auto"/>
      </w:divBdr>
    </w:div>
    <w:div w:id="123531776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ocal.gov.uk/documents/10180/7632544/1.10+Stepping+up+to+the+place+-+integration+self-assesment+tool+WEB.pdf/017681db-bec4-405d-b51d-4ff6f930227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lly.burlington@local.gov.uk" TargetMode="External"/><Relationship Id="rId5" Type="http://schemas.openxmlformats.org/officeDocument/2006/relationships/numbering" Target="numbering.xml"/><Relationship Id="rId15" Type="http://schemas.openxmlformats.org/officeDocument/2006/relationships/hyperlink" Target="http://www.nhsconfed.org/resources/2016/06/stepping-up-to-the-place-the-key"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xcel" ma:contentTypeID="0x010100E36CFF635486D14D86451630E8C3A6A70087849EEBA559C248A89577969DAB4A9C" ma:contentTypeVersion="5" ma:contentTypeDescription="" ma:contentTypeScope="" ma:versionID="2ab365acc95706c03229b203d18e3b41">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4F998AB4-716C-4453-8D42-6D1430304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1c8a0e75-f4bc-4eb4-8ed0-578eaea9e1ca"/>
    <ds:schemaRef ds:uri="http://schemas.microsoft.com/office/2006/documentManagement/types"/>
    <ds:schemaRef ds:uri="http://purl.org/dc/dcmitype/"/>
    <ds:schemaRef ds:uri="c8febe6a-14d9-43ab-83c3-c48f478fa47c"/>
    <ds:schemaRef ds:uri="http://purl.org/dc/terms/"/>
    <ds:schemaRef ds:uri="http://purl.org/dc/elements/1.1/"/>
  </ds:schemaRefs>
</ds:datastoreItem>
</file>

<file path=customXml/itemProps4.xml><?xml version="1.0" encoding="utf-8"?>
<ds:datastoreItem xmlns:ds="http://schemas.openxmlformats.org/officeDocument/2006/customXml" ds:itemID="{1865A873-C92B-4353-960A-4A5D6ACDC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B49A053E</Template>
  <TotalTime>54</TotalTime>
  <Pages>6</Pages>
  <Words>2124</Words>
  <Characters>12112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14208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12</cp:revision>
  <cp:lastPrinted>2016-09-01T08:53:00Z</cp:lastPrinted>
  <dcterms:created xsi:type="dcterms:W3CDTF">2016-09-01T11:02:00Z</dcterms:created>
  <dcterms:modified xsi:type="dcterms:W3CDTF">2016-09-08T13:03:00Z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0x010100E36CFF635486D14D86451630E8C3A6A70087849EEBA559C248A89577969DAB4A9C</vt:lpwstr>
  </property>
</Properties>
</file>